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E7B" w:rsidRPr="00307C41" w:rsidRDefault="00370E7B">
      <w:pPr>
        <w:rPr>
          <w:rFonts w:cstheme="minorHAnsi"/>
          <w:b/>
          <w:sz w:val="22"/>
          <w:szCs w:val="22"/>
        </w:rPr>
      </w:pPr>
      <w:r w:rsidRPr="00307C41">
        <w:rPr>
          <w:rFonts w:cstheme="minorHAnsi"/>
          <w:b/>
          <w:sz w:val="22"/>
          <w:szCs w:val="22"/>
        </w:rPr>
        <w:t>Einen Augenblick bitte.</w:t>
      </w:r>
    </w:p>
    <w:p w:rsidR="001B3860" w:rsidRPr="00307C41" w:rsidRDefault="001B3860">
      <w:pPr>
        <w:rPr>
          <w:rFonts w:cstheme="minorHAnsi"/>
          <w:b/>
          <w:sz w:val="22"/>
          <w:szCs w:val="22"/>
        </w:rPr>
      </w:pPr>
    </w:p>
    <w:p w:rsidR="001B3860" w:rsidRPr="00307C41" w:rsidRDefault="001B3860">
      <w:pPr>
        <w:rPr>
          <w:rFonts w:cstheme="minorHAnsi"/>
          <w:b/>
          <w:sz w:val="22"/>
          <w:szCs w:val="22"/>
        </w:rPr>
      </w:pPr>
      <w:r w:rsidRPr="00307C41">
        <w:rPr>
          <w:rFonts w:cstheme="minorHAnsi"/>
          <w:b/>
          <w:sz w:val="22"/>
          <w:szCs w:val="22"/>
        </w:rPr>
        <w:t>Aktuelle CS Hospiz Rennweg Kampagne thematisiert "Zeit" zur Sommerzeitumstellung</w:t>
      </w:r>
    </w:p>
    <w:p w:rsidR="00370E7B" w:rsidRPr="00307C41" w:rsidRDefault="00370E7B">
      <w:pPr>
        <w:rPr>
          <w:rFonts w:cstheme="minorHAnsi"/>
          <w:sz w:val="22"/>
          <w:szCs w:val="22"/>
        </w:rPr>
      </w:pPr>
    </w:p>
    <w:p w:rsidR="007A5B00" w:rsidRPr="00307C41" w:rsidRDefault="001B3860" w:rsidP="007A5B00">
      <w:pPr>
        <w:rPr>
          <w:rFonts w:cstheme="minorHAnsi"/>
          <w:sz w:val="22"/>
          <w:szCs w:val="22"/>
        </w:rPr>
      </w:pPr>
      <w:r w:rsidRPr="00307C41">
        <w:rPr>
          <w:rFonts w:cstheme="minorHAnsi"/>
          <w:sz w:val="22"/>
          <w:szCs w:val="22"/>
        </w:rPr>
        <w:t xml:space="preserve">Eine Stunde vor, eine </w:t>
      </w:r>
      <w:r w:rsidR="007A5B00" w:rsidRPr="00307C41">
        <w:rPr>
          <w:rFonts w:cstheme="minorHAnsi"/>
          <w:sz w:val="22"/>
          <w:szCs w:val="22"/>
        </w:rPr>
        <w:t xml:space="preserve">Stunde zurück? Ist das wichtig? Nicht wirklich. Nicht mehr. </w:t>
      </w:r>
    </w:p>
    <w:p w:rsidR="00061AD7" w:rsidRPr="00307C41" w:rsidRDefault="00897A19" w:rsidP="007A5B00">
      <w:pPr>
        <w:rPr>
          <w:rFonts w:cstheme="minorHAnsi"/>
          <w:sz w:val="22"/>
          <w:szCs w:val="22"/>
        </w:rPr>
      </w:pPr>
      <w:r w:rsidRPr="00307C41">
        <w:rPr>
          <w:rFonts w:cstheme="minorHAnsi"/>
          <w:sz w:val="22"/>
          <w:szCs w:val="22"/>
        </w:rPr>
        <w:t xml:space="preserve">Jetzt nicht mehr. </w:t>
      </w:r>
      <w:r w:rsidR="00CF76FB" w:rsidRPr="00307C41">
        <w:rPr>
          <w:rFonts w:cstheme="minorHAnsi"/>
          <w:sz w:val="22"/>
          <w:szCs w:val="22"/>
        </w:rPr>
        <w:t>Nicht</w:t>
      </w:r>
      <w:r w:rsidR="007A5B00" w:rsidRPr="00307C41">
        <w:rPr>
          <w:rFonts w:cstheme="minorHAnsi"/>
          <w:sz w:val="22"/>
          <w:szCs w:val="22"/>
        </w:rPr>
        <w:t xml:space="preserve"> das Ende</w:t>
      </w:r>
      <w:r w:rsidR="00CF76FB" w:rsidRPr="00307C41">
        <w:rPr>
          <w:rFonts w:cstheme="minorHAnsi"/>
          <w:sz w:val="22"/>
          <w:szCs w:val="22"/>
        </w:rPr>
        <w:t xml:space="preserve"> zählt</w:t>
      </w:r>
      <w:r w:rsidR="007A5B00" w:rsidRPr="00307C41">
        <w:rPr>
          <w:rFonts w:cstheme="minorHAnsi"/>
          <w:sz w:val="22"/>
          <w:szCs w:val="22"/>
        </w:rPr>
        <w:t>, sondern der Weg dorthin</w:t>
      </w:r>
      <w:r w:rsidR="00244074" w:rsidRPr="00307C41">
        <w:rPr>
          <w:rFonts w:cstheme="minorHAnsi"/>
          <w:sz w:val="22"/>
          <w:szCs w:val="22"/>
        </w:rPr>
        <w:t>. N</w:t>
      </w:r>
      <w:r w:rsidR="007A5B00" w:rsidRPr="00307C41">
        <w:rPr>
          <w:rFonts w:cstheme="minorHAnsi"/>
          <w:sz w:val="22"/>
          <w:szCs w:val="22"/>
        </w:rPr>
        <w:t xml:space="preserve">icht das wann zählt, sondern das wie. </w:t>
      </w:r>
      <w:r w:rsidR="005055CC" w:rsidRPr="00307C41">
        <w:rPr>
          <w:rFonts w:cstheme="minorHAnsi"/>
          <w:sz w:val="22"/>
          <w:szCs w:val="22"/>
        </w:rPr>
        <w:t>Sterben braucht keine Uhr</w:t>
      </w:r>
      <w:r w:rsidR="00244074" w:rsidRPr="00307C41">
        <w:rPr>
          <w:rFonts w:cstheme="minorHAnsi"/>
          <w:sz w:val="22"/>
          <w:szCs w:val="22"/>
        </w:rPr>
        <w:t xml:space="preserve">, kein Viertel vor, kein 20 nach. Sterben braucht Leben, Lebendigkeit und </w:t>
      </w:r>
      <w:r w:rsidR="00061AD7" w:rsidRPr="00307C41">
        <w:rPr>
          <w:rFonts w:cstheme="minorHAnsi"/>
          <w:sz w:val="22"/>
          <w:szCs w:val="22"/>
        </w:rPr>
        <w:t xml:space="preserve">den schönen, den freien, den unbeschwerten, den zufriedenen, den glücklichen Augenblick. Den einen und dann noch </w:t>
      </w:r>
      <w:r w:rsidR="00AA0B79" w:rsidRPr="00307C41">
        <w:rPr>
          <w:rFonts w:cstheme="minorHAnsi"/>
          <w:sz w:val="22"/>
          <w:szCs w:val="22"/>
        </w:rPr>
        <w:t>mehr</w:t>
      </w:r>
      <w:r w:rsidR="00061AD7" w:rsidRPr="00307C41">
        <w:rPr>
          <w:rFonts w:cstheme="minorHAnsi"/>
          <w:sz w:val="22"/>
          <w:szCs w:val="22"/>
        </w:rPr>
        <w:t>. Diesen Augenblicken</w:t>
      </w:r>
      <w:r w:rsidR="007D593C" w:rsidRPr="00307C41">
        <w:rPr>
          <w:rFonts w:cstheme="minorHAnsi"/>
          <w:sz w:val="22"/>
          <w:szCs w:val="22"/>
        </w:rPr>
        <w:t>, ihrer Zeitlosigkeit und Zeitfreiheit,</w:t>
      </w:r>
      <w:r w:rsidR="00061AD7" w:rsidRPr="00307C41">
        <w:rPr>
          <w:rFonts w:cstheme="minorHAnsi"/>
          <w:sz w:val="22"/>
          <w:szCs w:val="22"/>
        </w:rPr>
        <w:t xml:space="preserve"> widmet sich </w:t>
      </w:r>
      <w:r w:rsidR="007D593C" w:rsidRPr="00307C41">
        <w:rPr>
          <w:rFonts w:cstheme="minorHAnsi"/>
          <w:sz w:val="22"/>
          <w:szCs w:val="22"/>
        </w:rPr>
        <w:t>das neue</w:t>
      </w:r>
      <w:bookmarkStart w:id="0" w:name="_GoBack"/>
      <w:bookmarkEnd w:id="0"/>
      <w:r w:rsidR="007D593C" w:rsidRPr="00307C41">
        <w:rPr>
          <w:rFonts w:cstheme="minorHAnsi"/>
          <w:sz w:val="22"/>
          <w:szCs w:val="22"/>
        </w:rPr>
        <w:t xml:space="preserve"> Sujet</w:t>
      </w:r>
      <w:r w:rsidR="00AA0B79" w:rsidRPr="00307C41">
        <w:rPr>
          <w:rFonts w:cstheme="minorHAnsi"/>
          <w:sz w:val="22"/>
          <w:szCs w:val="22"/>
        </w:rPr>
        <w:t xml:space="preserve"> des CS Hospiz.</w:t>
      </w:r>
    </w:p>
    <w:p w:rsidR="00061AD7" w:rsidRPr="00307C41" w:rsidRDefault="00061AD7" w:rsidP="007A5B00">
      <w:pPr>
        <w:rPr>
          <w:rFonts w:cstheme="minorHAnsi"/>
          <w:sz w:val="22"/>
          <w:szCs w:val="22"/>
        </w:rPr>
      </w:pPr>
    </w:p>
    <w:p w:rsidR="00AD5C80" w:rsidRPr="00307C41" w:rsidRDefault="00AD5C80" w:rsidP="007A5B00">
      <w:pPr>
        <w:rPr>
          <w:rFonts w:cstheme="minorHAnsi"/>
          <w:b/>
          <w:sz w:val="22"/>
          <w:szCs w:val="22"/>
        </w:rPr>
      </w:pPr>
      <w:r w:rsidRPr="00307C41">
        <w:rPr>
          <w:rFonts w:cstheme="minorHAnsi"/>
          <w:b/>
          <w:sz w:val="22"/>
          <w:szCs w:val="22"/>
        </w:rPr>
        <w:t>CS Hospiz Wien thematisiert die Zeit am Tag der Winterzeitumstellung</w:t>
      </w:r>
    </w:p>
    <w:p w:rsidR="00AD5C80" w:rsidRPr="00307C41" w:rsidRDefault="00AD5C80" w:rsidP="007A5B00">
      <w:pPr>
        <w:rPr>
          <w:rFonts w:cstheme="minorHAnsi"/>
          <w:sz w:val="22"/>
          <w:szCs w:val="22"/>
        </w:rPr>
      </w:pPr>
      <w:r w:rsidRPr="00307C41">
        <w:rPr>
          <w:rFonts w:cstheme="minorHAnsi"/>
          <w:sz w:val="22"/>
          <w:szCs w:val="22"/>
        </w:rPr>
        <w:t xml:space="preserve">Exakt am Wochenende der Umstellung von Sommerzeit auf Winterzeit </w:t>
      </w:r>
      <w:r w:rsidR="001B3860" w:rsidRPr="00307C41">
        <w:rPr>
          <w:rFonts w:cstheme="minorHAnsi"/>
          <w:sz w:val="22"/>
          <w:szCs w:val="22"/>
        </w:rPr>
        <w:t>fokussiert das</w:t>
      </w:r>
      <w:r w:rsidRPr="00307C41">
        <w:rPr>
          <w:rFonts w:cstheme="minorHAnsi"/>
          <w:sz w:val="22"/>
          <w:szCs w:val="22"/>
        </w:rPr>
        <w:t xml:space="preserve"> CS Hospiz Rennweg in der aktuellen Kampagne "die Zeit" metaphorisch dargestellt in einer </w:t>
      </w:r>
      <w:r w:rsidR="00661AE6" w:rsidRPr="00307C41">
        <w:rPr>
          <w:rFonts w:cstheme="minorHAnsi"/>
          <w:sz w:val="22"/>
          <w:szCs w:val="22"/>
        </w:rPr>
        <w:t>z</w:t>
      </w:r>
      <w:r w:rsidR="00661AE6" w:rsidRPr="00307C41">
        <w:rPr>
          <w:rFonts w:cstheme="minorHAnsi"/>
          <w:sz w:val="22"/>
          <w:szCs w:val="22"/>
        </w:rPr>
        <w:t xml:space="preserve">eigerlosen </w:t>
      </w:r>
      <w:r w:rsidRPr="00307C41">
        <w:rPr>
          <w:rFonts w:cstheme="minorHAnsi"/>
          <w:sz w:val="22"/>
          <w:szCs w:val="22"/>
        </w:rPr>
        <w:t xml:space="preserve">Uhr. Exklusiv in </w:t>
      </w:r>
      <w:r w:rsidR="00661AE6" w:rsidRPr="00307C41">
        <w:rPr>
          <w:rFonts w:cstheme="minorHAnsi"/>
          <w:sz w:val="22"/>
          <w:szCs w:val="22"/>
        </w:rPr>
        <w:t>„</w:t>
      </w:r>
      <w:r w:rsidRPr="00307C41">
        <w:rPr>
          <w:rFonts w:cstheme="minorHAnsi"/>
          <w:sz w:val="22"/>
          <w:szCs w:val="22"/>
        </w:rPr>
        <w:t>Der Standard</w:t>
      </w:r>
      <w:r w:rsidR="00661AE6" w:rsidRPr="00307C41">
        <w:rPr>
          <w:rFonts w:cstheme="minorHAnsi"/>
          <w:sz w:val="22"/>
          <w:szCs w:val="22"/>
        </w:rPr>
        <w:t>“</w:t>
      </w:r>
      <w:r w:rsidRPr="00307C41">
        <w:rPr>
          <w:rFonts w:cstheme="minorHAnsi"/>
          <w:sz w:val="22"/>
          <w:szCs w:val="22"/>
        </w:rPr>
        <w:t xml:space="preserve"> als langjähriger Kooper</w:t>
      </w:r>
      <w:r w:rsidR="001B3860" w:rsidRPr="00307C41">
        <w:rPr>
          <w:rFonts w:cstheme="minorHAnsi"/>
          <w:sz w:val="22"/>
          <w:szCs w:val="22"/>
        </w:rPr>
        <w:t>ationspartner des CS Hospiz Renn</w:t>
      </w:r>
      <w:r w:rsidRPr="00307C41">
        <w:rPr>
          <w:rFonts w:cstheme="minorHAnsi"/>
          <w:sz w:val="22"/>
          <w:szCs w:val="22"/>
        </w:rPr>
        <w:t xml:space="preserve">weg und genau eine Woche vor Allerheiligen bekommt "eine Stunde gewonnen" oder war es jetzt doch "eine Stunde </w:t>
      </w:r>
      <w:r w:rsidR="00661AE6" w:rsidRPr="00307C41">
        <w:rPr>
          <w:rFonts w:cstheme="minorHAnsi"/>
          <w:sz w:val="22"/>
          <w:szCs w:val="22"/>
        </w:rPr>
        <w:t>v</w:t>
      </w:r>
      <w:r w:rsidR="00661AE6" w:rsidRPr="00307C41">
        <w:rPr>
          <w:rFonts w:cstheme="minorHAnsi"/>
          <w:sz w:val="22"/>
          <w:szCs w:val="22"/>
        </w:rPr>
        <w:t>erloren</w:t>
      </w:r>
      <w:r w:rsidRPr="00307C41">
        <w:rPr>
          <w:rFonts w:cstheme="minorHAnsi"/>
          <w:sz w:val="22"/>
          <w:szCs w:val="22"/>
        </w:rPr>
        <w:t xml:space="preserve">" </w:t>
      </w:r>
      <w:r w:rsidR="001B3860" w:rsidRPr="00307C41">
        <w:rPr>
          <w:rFonts w:cstheme="minorHAnsi"/>
          <w:sz w:val="22"/>
          <w:szCs w:val="22"/>
        </w:rPr>
        <w:t>eine zusätzliche Dimension</w:t>
      </w:r>
      <w:r w:rsidRPr="00307C41">
        <w:rPr>
          <w:rFonts w:cstheme="minorHAnsi"/>
          <w:sz w:val="22"/>
          <w:szCs w:val="22"/>
        </w:rPr>
        <w:t xml:space="preserve"> beigestellt.</w:t>
      </w:r>
    </w:p>
    <w:p w:rsidR="00AD5C80" w:rsidRPr="00307C41" w:rsidRDefault="00AD5C80" w:rsidP="007A5B00">
      <w:pPr>
        <w:rPr>
          <w:rFonts w:cstheme="minorHAnsi"/>
          <w:sz w:val="22"/>
          <w:szCs w:val="22"/>
        </w:rPr>
      </w:pPr>
    </w:p>
    <w:p w:rsidR="00AD5C80" w:rsidRPr="00307C41" w:rsidRDefault="00AD5C80" w:rsidP="007A5B00">
      <w:pPr>
        <w:rPr>
          <w:rFonts w:cstheme="minorHAnsi"/>
          <w:b/>
          <w:sz w:val="22"/>
          <w:szCs w:val="22"/>
        </w:rPr>
      </w:pPr>
      <w:r w:rsidRPr="00307C41">
        <w:rPr>
          <w:rFonts w:cstheme="minorHAnsi"/>
          <w:b/>
          <w:sz w:val="22"/>
          <w:szCs w:val="22"/>
        </w:rPr>
        <w:t xml:space="preserve">Bannerwerbung und breite </w:t>
      </w:r>
      <w:r w:rsidR="001B3860" w:rsidRPr="00307C41">
        <w:rPr>
          <w:rFonts w:cstheme="minorHAnsi"/>
          <w:b/>
          <w:sz w:val="22"/>
          <w:szCs w:val="22"/>
        </w:rPr>
        <w:t>Social</w:t>
      </w:r>
      <w:r w:rsidRPr="00307C41">
        <w:rPr>
          <w:rFonts w:cstheme="minorHAnsi"/>
          <w:b/>
          <w:sz w:val="22"/>
          <w:szCs w:val="22"/>
        </w:rPr>
        <w:t xml:space="preserve"> Media Ausspielung</w:t>
      </w:r>
    </w:p>
    <w:p w:rsidR="00AD5C80" w:rsidRPr="00307C41" w:rsidRDefault="00AD5C80" w:rsidP="007A5B00">
      <w:pPr>
        <w:rPr>
          <w:rFonts w:cstheme="minorHAnsi"/>
          <w:sz w:val="22"/>
          <w:szCs w:val="22"/>
        </w:rPr>
      </w:pPr>
      <w:r w:rsidRPr="00307C41">
        <w:rPr>
          <w:rFonts w:cstheme="minorHAnsi"/>
          <w:sz w:val="22"/>
          <w:szCs w:val="22"/>
        </w:rPr>
        <w:t>Ebenfalls ausgespielt wird die Kampagne in den Social Media Kanälen der CS Carit</w:t>
      </w:r>
      <w:r w:rsidR="001B3860" w:rsidRPr="00307C41">
        <w:rPr>
          <w:rFonts w:cstheme="minorHAnsi"/>
          <w:sz w:val="22"/>
          <w:szCs w:val="22"/>
        </w:rPr>
        <w:t>as Socialis beziehungsweise setzt die Agentur</w:t>
      </w:r>
      <w:r w:rsidRPr="00307C41">
        <w:rPr>
          <w:rFonts w:cstheme="minorHAnsi"/>
          <w:sz w:val="22"/>
          <w:szCs w:val="22"/>
        </w:rPr>
        <w:t xml:space="preserve"> auf</w:t>
      </w:r>
      <w:r w:rsidR="001B3860" w:rsidRPr="00307C41">
        <w:rPr>
          <w:rFonts w:cstheme="minorHAnsi"/>
          <w:sz w:val="22"/>
          <w:szCs w:val="22"/>
        </w:rPr>
        <w:t xml:space="preserve"> Bannerwerbung</w:t>
      </w:r>
      <w:r w:rsidRPr="00307C41">
        <w:rPr>
          <w:rFonts w:cstheme="minorHAnsi"/>
          <w:sz w:val="22"/>
          <w:szCs w:val="22"/>
        </w:rPr>
        <w:t>. Nach der erfolgreichen Kampagne "</w:t>
      </w:r>
      <w:r w:rsidR="00661AE6" w:rsidRPr="00307C41">
        <w:rPr>
          <w:rFonts w:cstheme="minorHAnsi"/>
          <w:sz w:val="22"/>
          <w:szCs w:val="22"/>
        </w:rPr>
        <w:t>Werden wir jemals lernen, zu gehen</w:t>
      </w:r>
      <w:r w:rsidRPr="00307C41">
        <w:rPr>
          <w:rFonts w:cstheme="minorHAnsi"/>
          <w:sz w:val="22"/>
          <w:szCs w:val="22"/>
        </w:rPr>
        <w:t>?"</w:t>
      </w:r>
      <w:r w:rsidR="001B3860" w:rsidRPr="00307C41">
        <w:rPr>
          <w:rFonts w:cstheme="minorHAnsi"/>
          <w:sz w:val="22"/>
          <w:szCs w:val="22"/>
        </w:rPr>
        <w:t xml:space="preserve"> und dem Sujet "Glühbirne" der neueste auffällige Kampagnenauftritt für das CS Hospiz Rennweg aus dem Hause KTHE.</w:t>
      </w:r>
    </w:p>
    <w:p w:rsidR="001B3860" w:rsidRPr="00307C41" w:rsidRDefault="001B3860" w:rsidP="007A5B00">
      <w:pPr>
        <w:rPr>
          <w:rFonts w:cstheme="minorHAnsi"/>
          <w:sz w:val="22"/>
          <w:szCs w:val="22"/>
        </w:rPr>
      </w:pPr>
    </w:p>
    <w:p w:rsidR="001B3860" w:rsidRDefault="001B3860" w:rsidP="001B3860">
      <w:pPr>
        <w:pStyle w:val="StandardWeb"/>
        <w:spacing w:before="0" w:beforeAutospacing="0" w:after="0" w:afterAutospacing="0"/>
        <w:textAlignment w:val="baseline"/>
        <w:rPr>
          <w:rFonts w:asciiTheme="minorHAnsi" w:hAnsiTheme="minorHAnsi" w:cstheme="minorHAnsi"/>
          <w:color w:val="000000"/>
          <w:spacing w:val="5"/>
          <w:sz w:val="22"/>
          <w:szCs w:val="22"/>
        </w:rPr>
      </w:pPr>
      <w:r w:rsidRPr="00307C41">
        <w:rPr>
          <w:rStyle w:val="Fett"/>
          <w:rFonts w:asciiTheme="minorHAnsi" w:hAnsiTheme="minorHAnsi" w:cstheme="minorHAnsi"/>
          <w:color w:val="000000"/>
          <w:spacing w:val="5"/>
          <w:sz w:val="22"/>
          <w:szCs w:val="22"/>
          <w:bdr w:val="none" w:sz="0" w:space="0" w:color="auto" w:frame="1"/>
        </w:rPr>
        <w:t>CS Hospiz Rennweg – Weil jeder Augenblick zählt</w:t>
      </w:r>
      <w:r w:rsidRPr="00307C41">
        <w:rPr>
          <w:rFonts w:asciiTheme="minorHAnsi" w:hAnsiTheme="minorHAnsi" w:cstheme="minorHAnsi"/>
          <w:b/>
          <w:bCs/>
          <w:color w:val="000000"/>
          <w:spacing w:val="5"/>
          <w:sz w:val="22"/>
          <w:szCs w:val="22"/>
          <w:bdr w:val="none" w:sz="0" w:space="0" w:color="auto" w:frame="1"/>
        </w:rPr>
        <w:br/>
      </w:r>
      <w:r w:rsidRPr="00307C41">
        <w:rPr>
          <w:rFonts w:asciiTheme="minorHAnsi" w:hAnsiTheme="minorHAnsi" w:cstheme="minorHAnsi"/>
          <w:color w:val="000000"/>
          <w:spacing w:val="5"/>
          <w:sz w:val="22"/>
          <w:szCs w:val="22"/>
        </w:rPr>
        <w:t>Das CS Hospiz Rennweg (Beratungsstelle, Mobiles Palliativteam, Palliativstation, Hospizteam der Ehrenamtlichen, Roter Anker, Begleitung in der Trauer) betreut schwerstkranke Menschen mit weit fortgeschrittener, unheilbarer Erkrankung und begrenzter Lebenserwartung. Unabhängig von finanziellen Rahmenbedingungen ermöglichen wir ein schmerzfreies Verabschieden aus dieser Welt.</w:t>
      </w:r>
    </w:p>
    <w:p w:rsidR="00307C41" w:rsidRPr="00307C41" w:rsidRDefault="00307C41" w:rsidP="001B3860">
      <w:pPr>
        <w:pStyle w:val="StandardWeb"/>
        <w:spacing w:before="0" w:beforeAutospacing="0" w:after="0" w:afterAutospacing="0"/>
        <w:textAlignment w:val="baseline"/>
        <w:rPr>
          <w:rFonts w:asciiTheme="minorHAnsi" w:hAnsiTheme="minorHAnsi" w:cstheme="minorHAnsi"/>
          <w:color w:val="000000"/>
          <w:spacing w:val="5"/>
          <w:sz w:val="22"/>
          <w:szCs w:val="22"/>
        </w:rPr>
      </w:pPr>
    </w:p>
    <w:p w:rsidR="001B3860" w:rsidRDefault="001B3860" w:rsidP="001B3860">
      <w:pPr>
        <w:pStyle w:val="StandardWeb"/>
        <w:spacing w:before="0" w:beforeAutospacing="0" w:after="0" w:afterAutospacing="0"/>
        <w:textAlignment w:val="baseline"/>
        <w:rPr>
          <w:rFonts w:asciiTheme="minorHAnsi" w:hAnsiTheme="minorHAnsi" w:cstheme="minorHAnsi"/>
          <w:color w:val="000000"/>
          <w:spacing w:val="5"/>
          <w:sz w:val="22"/>
          <w:szCs w:val="22"/>
        </w:rPr>
      </w:pPr>
      <w:r w:rsidRPr="00307C41">
        <w:rPr>
          <w:rFonts w:asciiTheme="minorHAnsi" w:hAnsiTheme="minorHAnsi" w:cstheme="minorHAnsi"/>
          <w:color w:val="000000"/>
          <w:spacing w:val="5"/>
          <w:sz w:val="22"/>
          <w:szCs w:val="22"/>
        </w:rPr>
        <w:t>Dank der Kooperation mit dem Krankenhaus der Barmherzigen Schwestern Wien, der Unterstützung der Stadt Wien und des Fonds Soziales Wien wird ein Teil der Kosten getragen. Dank Spenden ist die Gesamtbetreuung des CS Hospiz Rennweg möglich.</w:t>
      </w:r>
    </w:p>
    <w:p w:rsidR="00307C41" w:rsidRPr="00307C41" w:rsidRDefault="00307C41" w:rsidP="001B3860">
      <w:pPr>
        <w:pStyle w:val="StandardWeb"/>
        <w:spacing w:before="0" w:beforeAutospacing="0" w:after="0" w:afterAutospacing="0"/>
        <w:textAlignment w:val="baseline"/>
        <w:rPr>
          <w:rFonts w:asciiTheme="minorHAnsi" w:hAnsiTheme="minorHAnsi" w:cstheme="minorHAnsi"/>
          <w:color w:val="000000"/>
          <w:spacing w:val="5"/>
          <w:sz w:val="22"/>
          <w:szCs w:val="22"/>
        </w:rPr>
      </w:pPr>
    </w:p>
    <w:p w:rsidR="001B3860" w:rsidRPr="00307C41" w:rsidRDefault="001B3860" w:rsidP="001B3860">
      <w:pPr>
        <w:pStyle w:val="StandardWeb"/>
        <w:spacing w:before="0" w:beforeAutospacing="0" w:after="0" w:afterAutospacing="0"/>
        <w:textAlignment w:val="baseline"/>
        <w:rPr>
          <w:rFonts w:asciiTheme="minorHAnsi" w:hAnsiTheme="minorHAnsi" w:cstheme="minorHAnsi"/>
          <w:color w:val="000000"/>
          <w:spacing w:val="5"/>
          <w:sz w:val="22"/>
          <w:szCs w:val="22"/>
        </w:rPr>
      </w:pPr>
      <w:r w:rsidRPr="00307C41">
        <w:rPr>
          <w:rFonts w:asciiTheme="minorHAnsi" w:hAnsiTheme="minorHAnsi" w:cstheme="minorHAnsi"/>
          <w:color w:val="000000"/>
          <w:spacing w:val="5"/>
          <w:sz w:val="22"/>
          <w:szCs w:val="22"/>
        </w:rPr>
        <w:t xml:space="preserve">Wir danken unseren SpenderInnen und UnterstützerInnen: Bankhaus </w:t>
      </w:r>
      <w:proofErr w:type="spellStart"/>
      <w:r w:rsidRPr="00307C41">
        <w:rPr>
          <w:rFonts w:asciiTheme="minorHAnsi" w:hAnsiTheme="minorHAnsi" w:cstheme="minorHAnsi"/>
          <w:color w:val="000000"/>
          <w:spacing w:val="5"/>
          <w:sz w:val="22"/>
          <w:szCs w:val="22"/>
        </w:rPr>
        <w:t>Schelhammer</w:t>
      </w:r>
      <w:proofErr w:type="spellEnd"/>
      <w:r w:rsidRPr="00307C41">
        <w:rPr>
          <w:rFonts w:asciiTheme="minorHAnsi" w:hAnsiTheme="minorHAnsi" w:cstheme="minorHAnsi"/>
          <w:color w:val="000000"/>
          <w:spacing w:val="5"/>
          <w:sz w:val="22"/>
          <w:szCs w:val="22"/>
        </w:rPr>
        <w:t xml:space="preserve"> &amp; </w:t>
      </w:r>
      <w:proofErr w:type="spellStart"/>
      <w:r w:rsidRPr="00307C41">
        <w:rPr>
          <w:rFonts w:asciiTheme="minorHAnsi" w:hAnsiTheme="minorHAnsi" w:cstheme="minorHAnsi"/>
          <w:color w:val="000000"/>
          <w:spacing w:val="5"/>
          <w:sz w:val="22"/>
          <w:szCs w:val="22"/>
        </w:rPr>
        <w:t>Schattera</w:t>
      </w:r>
      <w:proofErr w:type="spellEnd"/>
      <w:r w:rsidRPr="00307C41">
        <w:rPr>
          <w:rFonts w:asciiTheme="minorHAnsi" w:hAnsiTheme="minorHAnsi" w:cstheme="minorHAnsi"/>
          <w:color w:val="000000"/>
          <w:spacing w:val="5"/>
          <w:sz w:val="22"/>
          <w:szCs w:val="22"/>
        </w:rPr>
        <w:t xml:space="preserve"> AG, Gebrüder Gur Betriebs GmbH, </w:t>
      </w:r>
      <w:proofErr w:type="spellStart"/>
      <w:r w:rsidRPr="00307C41">
        <w:rPr>
          <w:rFonts w:asciiTheme="minorHAnsi" w:hAnsiTheme="minorHAnsi" w:cstheme="minorHAnsi"/>
          <w:color w:val="000000"/>
          <w:spacing w:val="5"/>
          <w:sz w:val="22"/>
          <w:szCs w:val="22"/>
        </w:rPr>
        <w:t>Gewista-WerbeGmbH</w:t>
      </w:r>
      <w:proofErr w:type="spellEnd"/>
      <w:r w:rsidRPr="00307C41">
        <w:rPr>
          <w:rFonts w:asciiTheme="minorHAnsi" w:hAnsiTheme="minorHAnsi" w:cstheme="minorHAnsi"/>
          <w:color w:val="000000"/>
          <w:spacing w:val="5"/>
          <w:sz w:val="22"/>
          <w:szCs w:val="22"/>
        </w:rPr>
        <w:t xml:space="preserve">, Kunst hilft, Novartis </w:t>
      </w:r>
      <w:proofErr w:type="spellStart"/>
      <w:r w:rsidRPr="00307C41">
        <w:rPr>
          <w:rFonts w:asciiTheme="minorHAnsi" w:hAnsiTheme="minorHAnsi" w:cstheme="minorHAnsi"/>
          <w:color w:val="000000"/>
          <w:spacing w:val="5"/>
          <w:sz w:val="22"/>
          <w:szCs w:val="22"/>
        </w:rPr>
        <w:t>Pharma</w:t>
      </w:r>
      <w:proofErr w:type="spellEnd"/>
      <w:r w:rsidRPr="00307C41">
        <w:rPr>
          <w:rFonts w:asciiTheme="minorHAnsi" w:hAnsiTheme="minorHAnsi" w:cstheme="minorHAnsi"/>
          <w:color w:val="000000"/>
          <w:spacing w:val="5"/>
          <w:sz w:val="22"/>
          <w:szCs w:val="22"/>
        </w:rPr>
        <w:t xml:space="preserve"> GmbH, OENB, Österreichische Lotterien, RSC Raiffeisen Service Center GmbH, Schütz Marketing Services, Shell Austria GmbH, SV (Österreich) GmbH, Wiener Philharmoniker, Wild GmbH</w:t>
      </w:r>
    </w:p>
    <w:p w:rsidR="001B3860" w:rsidRPr="00307C41" w:rsidRDefault="001B3860" w:rsidP="001B3860">
      <w:pPr>
        <w:pStyle w:val="StandardWeb"/>
        <w:spacing w:before="0" w:beforeAutospacing="0" w:after="0" w:afterAutospacing="0"/>
        <w:textAlignment w:val="baseline"/>
        <w:rPr>
          <w:rFonts w:asciiTheme="minorHAnsi" w:hAnsiTheme="minorHAnsi" w:cstheme="minorHAnsi"/>
          <w:color w:val="000000"/>
          <w:spacing w:val="5"/>
          <w:sz w:val="22"/>
          <w:szCs w:val="22"/>
        </w:rPr>
      </w:pPr>
    </w:p>
    <w:p w:rsidR="001B3860" w:rsidRPr="00307C41" w:rsidRDefault="001B3860" w:rsidP="001B3860">
      <w:pPr>
        <w:pStyle w:val="StandardWeb"/>
        <w:spacing w:before="0" w:beforeAutospacing="0" w:after="0" w:afterAutospacing="0"/>
        <w:textAlignment w:val="baseline"/>
        <w:rPr>
          <w:rFonts w:asciiTheme="minorHAnsi" w:hAnsiTheme="minorHAnsi" w:cstheme="minorHAnsi"/>
          <w:color w:val="000000"/>
          <w:spacing w:val="5"/>
          <w:sz w:val="22"/>
          <w:szCs w:val="22"/>
        </w:rPr>
      </w:pPr>
      <w:r w:rsidRPr="00307C41">
        <w:rPr>
          <w:rFonts w:asciiTheme="minorHAnsi" w:hAnsiTheme="minorHAnsi" w:cstheme="minorHAnsi"/>
          <w:color w:val="000000"/>
          <w:spacing w:val="5"/>
          <w:sz w:val="22"/>
          <w:szCs w:val="22"/>
        </w:rPr>
        <w:t xml:space="preserve">Spendenkonto: IBAN: AT27 2011 1800 8098 0900 </w:t>
      </w:r>
    </w:p>
    <w:p w:rsidR="001B3860" w:rsidRPr="00307C41" w:rsidRDefault="001B3860" w:rsidP="001B3860">
      <w:pPr>
        <w:pStyle w:val="StandardWeb"/>
        <w:spacing w:before="0" w:beforeAutospacing="0" w:after="0" w:afterAutospacing="0"/>
        <w:textAlignment w:val="baseline"/>
        <w:rPr>
          <w:rFonts w:asciiTheme="minorHAnsi" w:hAnsiTheme="minorHAnsi" w:cstheme="minorHAnsi"/>
          <w:color w:val="000000"/>
          <w:spacing w:val="5"/>
          <w:sz w:val="22"/>
          <w:szCs w:val="22"/>
        </w:rPr>
      </w:pPr>
    </w:p>
    <w:p w:rsidR="00307C41" w:rsidRPr="00307C41" w:rsidRDefault="00307C41" w:rsidP="00307C41">
      <w:pPr>
        <w:rPr>
          <w:rFonts w:cstheme="minorHAnsi"/>
          <w:b/>
          <w:bCs/>
          <w:sz w:val="22"/>
          <w:szCs w:val="22"/>
        </w:rPr>
      </w:pPr>
      <w:r w:rsidRPr="00307C41">
        <w:rPr>
          <w:rFonts w:cstheme="minorHAnsi"/>
          <w:b/>
          <w:bCs/>
          <w:sz w:val="22"/>
          <w:szCs w:val="22"/>
        </w:rPr>
        <w:t>CREDITS:</w:t>
      </w:r>
    </w:p>
    <w:p w:rsidR="00307C41" w:rsidRPr="00307C41" w:rsidRDefault="00307C41" w:rsidP="00307C41">
      <w:pPr>
        <w:rPr>
          <w:rFonts w:cstheme="minorHAnsi"/>
          <w:sz w:val="22"/>
          <w:szCs w:val="22"/>
        </w:rPr>
      </w:pPr>
      <w:r w:rsidRPr="00307C41">
        <w:rPr>
          <w:rFonts w:cstheme="minorHAnsi"/>
          <w:sz w:val="22"/>
          <w:szCs w:val="22"/>
        </w:rPr>
        <w:t>Auftraggeber:                                   CS Hospiz Rennweg / CS Caritas Socialis</w:t>
      </w:r>
    </w:p>
    <w:p w:rsidR="00307C41" w:rsidRPr="00307C41" w:rsidRDefault="00307C41" w:rsidP="00307C41">
      <w:pPr>
        <w:rPr>
          <w:rFonts w:cstheme="minorHAnsi"/>
          <w:sz w:val="22"/>
          <w:szCs w:val="22"/>
        </w:rPr>
      </w:pPr>
      <w:r w:rsidRPr="00307C41">
        <w:rPr>
          <w:rFonts w:cstheme="minorHAnsi"/>
          <w:sz w:val="22"/>
          <w:szCs w:val="22"/>
        </w:rPr>
        <w:t>Leiterin Öffentlichkeitsarbeit:        Mag. Sabina Dirnberger-Meixner</w:t>
      </w:r>
    </w:p>
    <w:p w:rsidR="00307C41" w:rsidRPr="00307C41" w:rsidRDefault="00307C41" w:rsidP="00307C41">
      <w:pPr>
        <w:rPr>
          <w:rFonts w:cstheme="minorHAnsi"/>
          <w:sz w:val="22"/>
          <w:szCs w:val="22"/>
        </w:rPr>
      </w:pPr>
    </w:p>
    <w:p w:rsidR="00307C41" w:rsidRPr="00307C41" w:rsidRDefault="00307C41" w:rsidP="00307C41">
      <w:pPr>
        <w:rPr>
          <w:rFonts w:cstheme="minorHAnsi"/>
          <w:sz w:val="22"/>
          <w:szCs w:val="22"/>
          <w:lang w:val="en-US"/>
        </w:rPr>
      </w:pPr>
      <w:r w:rsidRPr="00307C41">
        <w:rPr>
          <w:rFonts w:cstheme="minorHAnsi"/>
          <w:sz w:val="22"/>
          <w:szCs w:val="22"/>
          <w:lang w:val="en-US"/>
        </w:rPr>
        <w:t>Agentur:                                            Kobza and The Hungry Eyes (KTHE)</w:t>
      </w:r>
    </w:p>
    <w:p w:rsidR="00307C41" w:rsidRPr="00307C41" w:rsidRDefault="00307C41" w:rsidP="00307C41">
      <w:pPr>
        <w:rPr>
          <w:rFonts w:cstheme="minorHAnsi"/>
          <w:sz w:val="22"/>
          <w:szCs w:val="22"/>
        </w:rPr>
      </w:pPr>
      <w:r w:rsidRPr="00307C41">
        <w:rPr>
          <w:rFonts w:cstheme="minorHAnsi"/>
          <w:sz w:val="22"/>
          <w:szCs w:val="22"/>
        </w:rPr>
        <w:t xml:space="preserve">Geschäftsführung:                          Rudi </w:t>
      </w:r>
      <w:proofErr w:type="spellStart"/>
      <w:r w:rsidRPr="00307C41">
        <w:rPr>
          <w:rFonts w:cstheme="minorHAnsi"/>
          <w:sz w:val="22"/>
          <w:szCs w:val="22"/>
        </w:rPr>
        <w:t>Kobza</w:t>
      </w:r>
      <w:proofErr w:type="spellEnd"/>
    </w:p>
    <w:p w:rsidR="00307C41" w:rsidRPr="00307C41" w:rsidRDefault="00307C41" w:rsidP="00307C41">
      <w:pPr>
        <w:rPr>
          <w:rFonts w:cstheme="minorHAnsi"/>
          <w:sz w:val="22"/>
          <w:szCs w:val="22"/>
          <w:lang w:val="en-US"/>
        </w:rPr>
      </w:pPr>
      <w:r w:rsidRPr="00307C41">
        <w:rPr>
          <w:rFonts w:cstheme="minorHAnsi"/>
          <w:sz w:val="22"/>
          <w:szCs w:val="22"/>
          <w:lang w:val="en-US"/>
        </w:rPr>
        <w:t xml:space="preserve">Creative Director:                             Cornelia </w:t>
      </w:r>
      <w:proofErr w:type="spellStart"/>
      <w:r w:rsidRPr="00307C41">
        <w:rPr>
          <w:rFonts w:cstheme="minorHAnsi"/>
          <w:sz w:val="22"/>
          <w:szCs w:val="22"/>
          <w:lang w:val="en-US"/>
        </w:rPr>
        <w:t>Neidhardt</w:t>
      </w:r>
      <w:proofErr w:type="spellEnd"/>
    </w:p>
    <w:p w:rsidR="00307C41" w:rsidRPr="00307C41" w:rsidRDefault="00307C41" w:rsidP="00307C41">
      <w:pPr>
        <w:rPr>
          <w:rFonts w:cstheme="minorHAnsi"/>
          <w:sz w:val="22"/>
          <w:szCs w:val="22"/>
          <w:lang w:val="en-US"/>
        </w:rPr>
      </w:pPr>
      <w:proofErr w:type="spellStart"/>
      <w:r w:rsidRPr="00307C41">
        <w:rPr>
          <w:rFonts w:cstheme="minorHAnsi"/>
          <w:sz w:val="22"/>
          <w:szCs w:val="22"/>
          <w:lang w:val="en-US"/>
        </w:rPr>
        <w:t>Konzept</w:t>
      </w:r>
      <w:proofErr w:type="spellEnd"/>
      <w:r w:rsidRPr="00307C41">
        <w:rPr>
          <w:rFonts w:cstheme="minorHAnsi"/>
          <w:sz w:val="22"/>
          <w:szCs w:val="22"/>
          <w:lang w:val="en-US"/>
        </w:rPr>
        <w:t xml:space="preserve">/Text:                                  Nikolaus </w:t>
      </w:r>
      <w:proofErr w:type="spellStart"/>
      <w:r w:rsidRPr="00307C41">
        <w:rPr>
          <w:rFonts w:cstheme="minorHAnsi"/>
          <w:sz w:val="22"/>
          <w:szCs w:val="22"/>
          <w:lang w:val="en-US"/>
        </w:rPr>
        <w:t>Leischko</w:t>
      </w:r>
      <w:proofErr w:type="spellEnd"/>
    </w:p>
    <w:p w:rsidR="00307C41" w:rsidRPr="00307C41" w:rsidRDefault="00307C41" w:rsidP="00307C41">
      <w:pPr>
        <w:rPr>
          <w:rFonts w:cstheme="minorHAnsi"/>
          <w:sz w:val="22"/>
          <w:szCs w:val="22"/>
          <w:lang w:val="en-US"/>
        </w:rPr>
      </w:pPr>
      <w:r w:rsidRPr="00307C41">
        <w:rPr>
          <w:rFonts w:cstheme="minorHAnsi"/>
          <w:sz w:val="22"/>
          <w:szCs w:val="22"/>
          <w:lang w:val="en-US"/>
        </w:rPr>
        <w:t>Art Director:                                      Christoph Pöll</w:t>
      </w:r>
    </w:p>
    <w:p w:rsidR="00307C41" w:rsidRPr="00307C41" w:rsidRDefault="00307C41" w:rsidP="00307C41">
      <w:pPr>
        <w:rPr>
          <w:rFonts w:cstheme="minorHAnsi"/>
          <w:sz w:val="22"/>
          <w:szCs w:val="22"/>
          <w:lang w:val="en-US"/>
        </w:rPr>
      </w:pPr>
      <w:r w:rsidRPr="00307C41">
        <w:rPr>
          <w:rFonts w:cstheme="minorHAnsi"/>
          <w:sz w:val="22"/>
          <w:szCs w:val="22"/>
          <w:lang w:val="en-US"/>
        </w:rPr>
        <w:t>Project Manager:                             Laura Minet</w:t>
      </w:r>
    </w:p>
    <w:p w:rsidR="00307C41" w:rsidRPr="00307C41" w:rsidRDefault="00307C41" w:rsidP="00307C41">
      <w:pPr>
        <w:rPr>
          <w:rFonts w:cstheme="minorHAnsi"/>
          <w:sz w:val="22"/>
          <w:szCs w:val="22"/>
          <w:lang w:val="en-US"/>
        </w:rPr>
      </w:pPr>
    </w:p>
    <w:p w:rsidR="00307C41" w:rsidRPr="00307C41" w:rsidRDefault="00307C41" w:rsidP="00307C41">
      <w:pPr>
        <w:rPr>
          <w:rFonts w:cstheme="minorHAnsi"/>
          <w:sz w:val="22"/>
          <w:szCs w:val="22"/>
        </w:rPr>
      </w:pPr>
      <w:r w:rsidRPr="00307C41">
        <w:rPr>
          <w:rFonts w:cstheme="minorHAnsi"/>
          <w:sz w:val="22"/>
          <w:szCs w:val="22"/>
        </w:rPr>
        <w:t>Bildbearbeitung:                               Vienna Paint</w:t>
      </w:r>
    </w:p>
    <w:sectPr w:rsidR="00307C41" w:rsidRPr="00307C41" w:rsidSect="00307C41">
      <w:pgSz w:w="11900" w:h="16840"/>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F1"/>
    <w:rsid w:val="00061AD7"/>
    <w:rsid w:val="00096A75"/>
    <w:rsid w:val="001B3860"/>
    <w:rsid w:val="00244074"/>
    <w:rsid w:val="00307C41"/>
    <w:rsid w:val="00370E7B"/>
    <w:rsid w:val="005055CC"/>
    <w:rsid w:val="00533DDE"/>
    <w:rsid w:val="005456C9"/>
    <w:rsid w:val="005B5042"/>
    <w:rsid w:val="005E35C4"/>
    <w:rsid w:val="00625BF1"/>
    <w:rsid w:val="00661AE6"/>
    <w:rsid w:val="00774806"/>
    <w:rsid w:val="007A5B00"/>
    <w:rsid w:val="007D593C"/>
    <w:rsid w:val="00814302"/>
    <w:rsid w:val="00897A19"/>
    <w:rsid w:val="00A95739"/>
    <w:rsid w:val="00A97271"/>
    <w:rsid w:val="00AA0B79"/>
    <w:rsid w:val="00AD5C80"/>
    <w:rsid w:val="00C036DA"/>
    <w:rsid w:val="00CC3A6D"/>
    <w:rsid w:val="00CF76FB"/>
    <w:rsid w:val="00D122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D6AB"/>
  <w15:chartTrackingRefBased/>
  <w15:docId w15:val="{08B81205-F747-7443-A5ED-5F85C2AE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5B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B3860"/>
    <w:pPr>
      <w:spacing w:before="100" w:beforeAutospacing="1" w:after="100" w:afterAutospacing="1"/>
    </w:pPr>
    <w:rPr>
      <w:rFonts w:ascii="Times New Roman" w:eastAsia="Times New Roman" w:hAnsi="Times New Roman" w:cs="Times New Roman"/>
      <w:lang w:eastAsia="de-AT"/>
    </w:rPr>
  </w:style>
  <w:style w:type="character" w:styleId="Fett">
    <w:name w:val="Strong"/>
    <w:basedOn w:val="Absatz-Standardschriftart"/>
    <w:uiPriority w:val="22"/>
    <w:qFormat/>
    <w:rsid w:val="001B3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72881">
      <w:bodyDiv w:val="1"/>
      <w:marLeft w:val="0"/>
      <w:marRight w:val="0"/>
      <w:marTop w:val="0"/>
      <w:marBottom w:val="0"/>
      <w:divBdr>
        <w:top w:val="none" w:sz="0" w:space="0" w:color="auto"/>
        <w:left w:val="none" w:sz="0" w:space="0" w:color="auto"/>
        <w:bottom w:val="none" w:sz="0" w:space="0" w:color="auto"/>
        <w:right w:val="none" w:sz="0" w:space="0" w:color="auto"/>
      </w:divBdr>
    </w:div>
    <w:div w:id="2001736284">
      <w:bodyDiv w:val="1"/>
      <w:marLeft w:val="0"/>
      <w:marRight w:val="0"/>
      <w:marTop w:val="0"/>
      <w:marBottom w:val="0"/>
      <w:divBdr>
        <w:top w:val="none" w:sz="0" w:space="0" w:color="auto"/>
        <w:left w:val="none" w:sz="0" w:space="0" w:color="auto"/>
        <w:bottom w:val="none" w:sz="0" w:space="0" w:color="auto"/>
        <w:right w:val="none" w:sz="0" w:space="0" w:color="auto"/>
      </w:divBdr>
      <w:divsChild>
        <w:div w:id="810437790">
          <w:marLeft w:val="0"/>
          <w:marRight w:val="0"/>
          <w:marTop w:val="0"/>
          <w:marBottom w:val="0"/>
          <w:divBdr>
            <w:top w:val="none" w:sz="0" w:space="0" w:color="auto"/>
            <w:left w:val="none" w:sz="0" w:space="0" w:color="auto"/>
            <w:bottom w:val="none" w:sz="0" w:space="0" w:color="auto"/>
            <w:right w:val="none" w:sz="0" w:space="0" w:color="auto"/>
          </w:divBdr>
          <w:divsChild>
            <w:div w:id="45034560">
              <w:marLeft w:val="0"/>
              <w:marRight w:val="0"/>
              <w:marTop w:val="0"/>
              <w:marBottom w:val="0"/>
              <w:divBdr>
                <w:top w:val="none" w:sz="0" w:space="0" w:color="auto"/>
                <w:left w:val="none" w:sz="0" w:space="0" w:color="auto"/>
                <w:bottom w:val="none" w:sz="0" w:space="0" w:color="auto"/>
                <w:right w:val="none" w:sz="0" w:space="0" w:color="auto"/>
              </w:divBdr>
              <w:divsChild>
                <w:div w:id="9244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Nikolaus Leischko</dc:creator>
  <cp:keywords/>
  <dc:description/>
  <cp:lastModifiedBy>Hadac Petra</cp:lastModifiedBy>
  <cp:revision>4</cp:revision>
  <dcterms:created xsi:type="dcterms:W3CDTF">2020-10-22T20:05:00Z</dcterms:created>
  <dcterms:modified xsi:type="dcterms:W3CDTF">2020-10-23T07:40:00Z</dcterms:modified>
</cp:coreProperties>
</file>