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F2" w:rsidRDefault="00417DF2">
      <w:r w:rsidRPr="00417DF2">
        <w:t>Pressemitteilung CS Caritas Socialis, 14.01.2019</w:t>
      </w:r>
    </w:p>
    <w:p w:rsidR="00417DF2" w:rsidRPr="00417DF2" w:rsidRDefault="00417DF2"/>
    <w:p w:rsidR="004C0526" w:rsidRPr="00CF6E94" w:rsidRDefault="00CF6E94">
      <w:pPr>
        <w:rPr>
          <w:b/>
        </w:rPr>
      </w:pPr>
      <w:r w:rsidRPr="00CF6E94">
        <w:rPr>
          <w:b/>
        </w:rPr>
        <w:t>Feier zum 5. Geburtstag des demenzfreundlichen 3. Bezirks in Wien</w:t>
      </w:r>
    </w:p>
    <w:p w:rsidR="00CF6E94" w:rsidRDefault="00CF6E94">
      <w:r>
        <w:t>Im Jänner 2014 wurde auf Initiative der CS Caritas Socialis und des Bezirksvorstehers Erich Hohenberger mit vielen Vernetzungspartnern der erste demenzfreundliche Wiener Bezirk ins Leben gerufen.</w:t>
      </w:r>
    </w:p>
    <w:p w:rsidR="002710DE" w:rsidRPr="002710DE" w:rsidRDefault="002710DE">
      <w:pPr>
        <w:rPr>
          <w:b/>
        </w:rPr>
      </w:pPr>
      <w:r w:rsidRPr="002710DE">
        <w:rPr>
          <w:b/>
        </w:rPr>
        <w:t>Demenzfreundliche Geburtstagsfeier des Netzwerks im 3. Bezirk</w:t>
      </w:r>
    </w:p>
    <w:p w:rsidR="00EE4A73" w:rsidRDefault="003F37F2" w:rsidP="00EE4A73">
      <w:pPr>
        <w:rPr>
          <w:lang w:val="de-DE"/>
        </w:rPr>
      </w:pPr>
      <w:r w:rsidRPr="003F37F2">
        <w:t xml:space="preserve">Bezirksvorsteher Erich Hohenberger lud am 14. Jänner 2019 Netzwerkpartner des demenzfreundlichen Bezirks ins Amtshaus zur Feier der fünfjährigen erfolgreichen Entwicklung demenzfreundlicher Initiativen. </w:t>
      </w:r>
      <w:proofErr w:type="spellStart"/>
      <w:r w:rsidRPr="003F37F2">
        <w:t>VertreterInnen</w:t>
      </w:r>
      <w:proofErr w:type="spellEnd"/>
      <w:r w:rsidRPr="003F37F2">
        <w:t xml:space="preserve"> des Netzwerks stellten vor, was sich seit der Gründung im Bezirk bewegt hat. </w:t>
      </w:r>
      <w:r w:rsidR="00EE4A73">
        <w:t>Mit Unterstützung der CS sind für eine Masterarbeit von Reingard Lange Gruppeninterviews mit Menschen mit beginnender Demenz geführt worden. Seit 2015 gibt es auf Wunsch der Teilnehmerinnen regelmäßige unterstützte Treffen für Betroffene, die den Grundstein für die Initiative PROMENZ, eine Initiative von und für Menschen mit Vergesslichkeit gelegt haben.</w:t>
      </w:r>
      <w:r w:rsidR="00EE4A73">
        <w:t xml:space="preserve"> </w:t>
      </w:r>
      <w:bookmarkStart w:id="0" w:name="_GoBack"/>
      <w:bookmarkEnd w:id="0"/>
      <w:r w:rsidR="00EE4A73">
        <w:t>Die Selbsthilfegruppe Alzheimer Austria hat durch Monika Kripp diese Pionierarbeit wesentlich unterstützt.</w:t>
      </w:r>
    </w:p>
    <w:p w:rsidR="003F37F2" w:rsidRDefault="003F37F2">
      <w:r w:rsidRPr="003F37F2">
        <w:t xml:space="preserve">Vera Langer, Beratungsservice Pflege &amp; Demenz der CS Caritas Socialis sprach über die Aktionstage, die seit der Gründung jährlich in The Mall stattfinden. Renate Müller ist seit Beginn mit der demenzfreundlichen Fasan-Apotheke mit dabei. Karl Dworschak stellte die niederschwelligen Bildungsangebote der Volkshochschulen vor, die er mittlerweile in der VHS im 22. Bezirk fortsetzt. Cornelia Bast von der Universität für angewandte Kunst beteiligt sich als Künstlerin am Netzwerk und bringt eine ganz neue Perspektive ein. Die Schule </w:t>
      </w:r>
      <w:proofErr w:type="spellStart"/>
      <w:r w:rsidRPr="003F37F2">
        <w:t>Sacré</w:t>
      </w:r>
      <w:proofErr w:type="spellEnd"/>
      <w:r w:rsidRPr="003F37F2">
        <w:t xml:space="preserve"> Coeur setzt als erste demenzfreundliche Schule Initiativen zur Sensibilisierung ihrer </w:t>
      </w:r>
      <w:proofErr w:type="spellStart"/>
      <w:r w:rsidRPr="003F37F2">
        <w:t>SchülerInnen</w:t>
      </w:r>
      <w:proofErr w:type="spellEnd"/>
      <w:r w:rsidRPr="003F37F2">
        <w:t xml:space="preserve">. Sr. Karin Weiler CS stellte die demenzfreundlichen Gottesdienste in der katholischen Pfarre Neuerdberg und in der evangelischen Pauluskirche vor und bedankte sich für das Engagement der ehrenamtlichen CS </w:t>
      </w:r>
      <w:proofErr w:type="spellStart"/>
      <w:r w:rsidRPr="003F37F2">
        <w:t>DemenzwegbegleiterInnen</w:t>
      </w:r>
      <w:proofErr w:type="spellEnd"/>
      <w:r w:rsidRPr="003F37F2">
        <w:t xml:space="preserve">. Max Weber, CS Tageszentren hat mit Museumsbesuchen für Menschen mit Vergesslichkeit begonnen. Larissa Zahler vom Herz Jesu Krankenhaus stellte den Weg zum demenzfreundlichen Krankenhauses vor. </w:t>
      </w:r>
    </w:p>
    <w:p w:rsidR="003F37F2" w:rsidRDefault="003F37F2"/>
    <w:p w:rsidR="00783E1C" w:rsidRPr="00783E1C" w:rsidRDefault="00783E1C">
      <w:pPr>
        <w:rPr>
          <w:b/>
        </w:rPr>
      </w:pPr>
      <w:r w:rsidRPr="00783E1C">
        <w:rPr>
          <w:b/>
        </w:rPr>
        <w:t>Blick in die Zukunft</w:t>
      </w:r>
    </w:p>
    <w:p w:rsidR="004C2CF0" w:rsidRDefault="00783E1C">
      <w:r>
        <w:t>Christina Hallwirth Spörk, CS Caritas Socialis</w:t>
      </w:r>
      <w:r w:rsidR="00363AC7">
        <w:t>,</w:t>
      </w:r>
      <w:r>
        <w:t xml:space="preserve"> freute sich über die vielen positiven Entwicklungen: „Wir haben viel erreicht. Ich freue mich über das gelungene Miteinander im Netzwerk. Weiter verfolgen müssen wir unsere Ziele der Sensibilisierung für die Bedürfnisse von Menschen mit Vergesslichkeit und </w:t>
      </w:r>
      <w:r w:rsidR="00363AC7">
        <w:t xml:space="preserve">der </w:t>
      </w:r>
      <w:r>
        <w:t xml:space="preserve">Enttabuisierung des Themas Demenz. Wir setzen mit unseren neuen Projekten – z.B. der ersten demenzfreundlichen Schule </w:t>
      </w:r>
      <w:proofErr w:type="spellStart"/>
      <w:r>
        <w:t>Sacré</w:t>
      </w:r>
      <w:proofErr w:type="spellEnd"/>
      <w:r>
        <w:t xml:space="preserve"> Coeur – wichtige Schritte in der Sensibilisierung von jungen Menschen.“</w:t>
      </w:r>
    </w:p>
    <w:p w:rsidR="00CF6E94" w:rsidRPr="002710DE" w:rsidRDefault="002710DE">
      <w:pPr>
        <w:rPr>
          <w:b/>
        </w:rPr>
      </w:pPr>
      <w:r w:rsidRPr="002710DE">
        <w:rPr>
          <w:b/>
        </w:rPr>
        <w:t>Demenzfreundliche Ziele</w:t>
      </w:r>
    </w:p>
    <w:p w:rsidR="00CF6E94" w:rsidRDefault="00CF6E94" w:rsidP="00CF6E94">
      <w:r>
        <w:t xml:space="preserve">Die Netzwerkpartner stellen sich der Herausforderung Demenz. Sie wollen, dass Menschen mit Vergesslichkeit am gesellschaftlichen Leben teilnehmen können. Sie gestalten eine demenzfreundliche Umgebung, um den Alltag zu erleichtern und sind </w:t>
      </w:r>
      <w:proofErr w:type="spellStart"/>
      <w:r>
        <w:t>AnsprechpartnerInnen</w:t>
      </w:r>
      <w:proofErr w:type="spellEnd"/>
      <w:r>
        <w:t xml:space="preserve"> für Betroffene und Angehörige. </w:t>
      </w:r>
      <w:r w:rsidR="002710DE" w:rsidRPr="002710DE">
        <w:t xml:space="preserve">An der Vernetzung beteiligen sich sowohl professionelle Anbieter wie Krankenhäuser, Pflegeheime, Organisationen der Betreuung zu Hause, die täglich mit Menschen mit Demenz zu tun haben als auch Organisationen, die in ihrer täglichen Arbeit diesen Schwerpunkt nicht </w:t>
      </w:r>
      <w:r w:rsidR="002710DE" w:rsidRPr="002710DE">
        <w:lastRenderedPageBreak/>
        <w:t>haben wie z.B. die Volkshochschule, die Büchereien, die Apotheke</w:t>
      </w:r>
      <w:r w:rsidR="002710DE">
        <w:t>, Pfarren</w:t>
      </w:r>
      <w:r w:rsidR="002710DE" w:rsidRPr="002710DE">
        <w:t>.</w:t>
      </w:r>
      <w:r w:rsidR="002710DE">
        <w:t xml:space="preserve"> Sie verbinden die Ziele, aufmerksam zu </w:t>
      </w:r>
      <w:r>
        <w:t>sein für Menschen mit Vergesslichkeit</w:t>
      </w:r>
      <w:r w:rsidR="002710DE">
        <w:t xml:space="preserve">, </w:t>
      </w:r>
      <w:r>
        <w:t xml:space="preserve">Akzeptanz </w:t>
      </w:r>
      <w:r w:rsidR="002710DE">
        <w:t xml:space="preserve">zu </w:t>
      </w:r>
      <w:r>
        <w:t>fördern</w:t>
      </w:r>
      <w:r w:rsidR="002710DE">
        <w:t xml:space="preserve">, </w:t>
      </w:r>
      <w:r>
        <w:t xml:space="preserve">Menschen mit Vergesslichkeit zu Wort kommen </w:t>
      </w:r>
      <w:r w:rsidR="002710DE">
        <w:t xml:space="preserve">zu </w:t>
      </w:r>
      <w:r>
        <w:t>lassen</w:t>
      </w:r>
      <w:r w:rsidR="002710DE">
        <w:t>, ü</w:t>
      </w:r>
      <w:r>
        <w:t xml:space="preserve">ber Angebote im 3. Bezirk </w:t>
      </w:r>
      <w:r w:rsidR="002710DE">
        <w:t xml:space="preserve">zu </w:t>
      </w:r>
      <w:r>
        <w:t>beraten</w:t>
      </w:r>
      <w:r w:rsidR="002710DE">
        <w:t>, das gesellschaftliche</w:t>
      </w:r>
      <w:r>
        <w:t xml:space="preserve"> Engagement </w:t>
      </w:r>
      <w:r w:rsidR="002710DE">
        <w:t xml:space="preserve">zu </w:t>
      </w:r>
      <w:r>
        <w:t>stärken</w:t>
      </w:r>
      <w:r w:rsidR="002710DE">
        <w:t xml:space="preserve"> und über </w:t>
      </w:r>
      <w:r>
        <w:t xml:space="preserve">Demenz </w:t>
      </w:r>
      <w:r w:rsidR="002710DE">
        <w:t xml:space="preserve">zu </w:t>
      </w:r>
      <w:r>
        <w:t>informieren</w:t>
      </w:r>
      <w:r w:rsidR="002710DE">
        <w:t>.</w:t>
      </w:r>
    </w:p>
    <w:p w:rsidR="002710DE" w:rsidRDefault="002710DE" w:rsidP="00CF6E94">
      <w:pPr>
        <w:rPr>
          <w:b/>
        </w:rPr>
      </w:pPr>
      <w:r w:rsidRPr="002710DE">
        <w:rPr>
          <w:b/>
        </w:rPr>
        <w:t>Wien wird demenzfreundlich</w:t>
      </w:r>
    </w:p>
    <w:p w:rsidR="008546F8" w:rsidRPr="002710DE" w:rsidRDefault="002710DE" w:rsidP="00CF6E94">
      <w:r w:rsidRPr="002710DE">
        <w:t>Die</w:t>
      </w:r>
      <w:r>
        <w:t xml:space="preserve"> Initiative demenzfreundlicher Bezirke weitet sich seither auf mehrere Bezirke Wiens aus. Das Büro der Seniorenbeauftragten der Stadt Wien Dr.</w:t>
      </w:r>
      <w:r w:rsidRPr="002710DE">
        <w:rPr>
          <w:vertAlign w:val="superscript"/>
        </w:rPr>
        <w:t>in</w:t>
      </w:r>
      <w:r>
        <w:t xml:space="preserve"> Susanne </w:t>
      </w:r>
      <w:proofErr w:type="spellStart"/>
      <w:r>
        <w:t>Herbek</w:t>
      </w:r>
      <w:proofErr w:type="spellEnd"/>
      <w:r>
        <w:t xml:space="preserve"> hat die Wienweite Vernetzung der Initiativen übernommen. </w:t>
      </w:r>
      <w:r w:rsidR="00363AC7">
        <w:t xml:space="preserve">Judith Sandberger und </w:t>
      </w:r>
      <w:r w:rsidR="00363AC7" w:rsidRPr="00363AC7">
        <w:t xml:space="preserve">Daniel </w:t>
      </w:r>
      <w:proofErr w:type="spellStart"/>
      <w:r w:rsidR="00363AC7">
        <w:t>Vyssoki</w:t>
      </w:r>
      <w:proofErr w:type="spellEnd"/>
      <w:r w:rsidR="00363AC7">
        <w:t xml:space="preserve"> vom </w:t>
      </w:r>
      <w:r w:rsidR="00363AC7" w:rsidRPr="00363AC7">
        <w:t>Netzwerk Demenzfreundliches Wien</w:t>
      </w:r>
      <w:r w:rsidR="00363AC7">
        <w:t xml:space="preserve"> und Petra Rösler aus dem Netzwerk demenzfreundlicher 13. Bezirk gratulierten dem ersten Wiener demenzfreundlichen Bezirk zum 5jährigen Bestehen.</w:t>
      </w:r>
    </w:p>
    <w:sectPr w:rsidR="008546F8" w:rsidRPr="002710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94"/>
    <w:rsid w:val="002710DE"/>
    <w:rsid w:val="00363AC7"/>
    <w:rsid w:val="003F37F2"/>
    <w:rsid w:val="00417DF2"/>
    <w:rsid w:val="004C0526"/>
    <w:rsid w:val="004C2CF0"/>
    <w:rsid w:val="00524F99"/>
    <w:rsid w:val="00783E1C"/>
    <w:rsid w:val="008546F8"/>
    <w:rsid w:val="00CF6E94"/>
    <w:rsid w:val="00EE4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18D7"/>
  <w15:chartTrackingRefBased/>
  <w15:docId w15:val="{E90A9B36-FA85-4AF5-B963-E7682A27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7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Weiler Karin</dc:creator>
  <cp:keywords/>
  <dc:description/>
  <cp:lastModifiedBy>Hadac Petra</cp:lastModifiedBy>
  <cp:revision>5</cp:revision>
  <dcterms:created xsi:type="dcterms:W3CDTF">2019-01-14T10:10:00Z</dcterms:created>
  <dcterms:modified xsi:type="dcterms:W3CDTF">2019-02-26T07:28:00Z</dcterms:modified>
</cp:coreProperties>
</file>