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3A" w:rsidRDefault="002F5F15" w:rsidP="00AC6BDB">
      <w:pPr>
        <w:spacing w:after="0" w:line="240" w:lineRule="auto"/>
        <w:textAlignment w:val="baseline"/>
        <w:rPr>
          <w:rFonts w:ascii="Arial" w:eastAsia="Times New Roman" w:hAnsi="Arial" w:cs="Arial"/>
          <w:bCs/>
          <w:color w:val="000000"/>
          <w:spacing w:val="5"/>
          <w:bdr w:val="none" w:sz="0" w:space="0" w:color="auto" w:frame="1"/>
          <w:lang w:eastAsia="de-AT"/>
        </w:rPr>
      </w:pPr>
      <w:r w:rsidRPr="002F5F15">
        <w:rPr>
          <w:rFonts w:ascii="Arial" w:eastAsia="Times New Roman" w:hAnsi="Arial" w:cs="Arial"/>
          <w:b/>
          <w:bCs/>
          <w:color w:val="000000"/>
          <w:lang w:eastAsia="de-AT"/>
        </w:rPr>
        <w:t>Die Sieger</w:t>
      </w:r>
      <w:r w:rsidR="001F18EA">
        <w:rPr>
          <w:rFonts w:ascii="Arial" w:eastAsia="Times New Roman" w:hAnsi="Arial" w:cs="Arial"/>
          <w:b/>
          <w:bCs/>
          <w:color w:val="000000"/>
          <w:lang w:eastAsia="de-AT"/>
        </w:rPr>
        <w:t>I</w:t>
      </w:r>
      <w:r w:rsidRPr="002F5F15">
        <w:rPr>
          <w:rFonts w:ascii="Arial" w:eastAsia="Times New Roman" w:hAnsi="Arial" w:cs="Arial"/>
          <w:b/>
          <w:bCs/>
          <w:color w:val="000000"/>
          <w:lang w:eastAsia="de-AT"/>
        </w:rPr>
        <w:t xml:space="preserve">nnen des Hildegard </w:t>
      </w:r>
      <w:proofErr w:type="spellStart"/>
      <w:r w:rsidRPr="002F5F15">
        <w:rPr>
          <w:rFonts w:ascii="Arial" w:eastAsia="Times New Roman" w:hAnsi="Arial" w:cs="Arial"/>
          <w:b/>
          <w:bCs/>
          <w:color w:val="000000"/>
          <w:lang w:eastAsia="de-AT"/>
        </w:rPr>
        <w:t>Burjan</w:t>
      </w:r>
      <w:proofErr w:type="spellEnd"/>
      <w:r w:rsidRPr="002F5F15">
        <w:rPr>
          <w:rFonts w:ascii="Arial" w:eastAsia="Times New Roman" w:hAnsi="Arial" w:cs="Arial"/>
          <w:b/>
          <w:bCs/>
          <w:color w:val="000000"/>
          <w:lang w:eastAsia="de-AT"/>
        </w:rPr>
        <w:t>-Preises 2019</w:t>
      </w:r>
      <w:r>
        <w:rPr>
          <w:rFonts w:ascii="Arial" w:eastAsia="Times New Roman" w:hAnsi="Arial" w:cs="Arial"/>
          <w:b/>
          <w:bCs/>
          <w:color w:val="000000"/>
          <w:lang w:eastAsia="de-AT"/>
        </w:rPr>
        <w:br/>
      </w:r>
      <w:r w:rsidR="00E93C3A">
        <w:rPr>
          <w:rFonts w:ascii="Arial" w:eastAsia="Times New Roman" w:hAnsi="Arial" w:cs="Arial"/>
          <w:bCs/>
          <w:color w:val="000000"/>
          <w:spacing w:val="5"/>
          <w:bdr w:val="none" w:sz="0" w:space="0" w:color="auto" w:frame="1"/>
          <w:lang w:eastAsia="de-AT"/>
        </w:rPr>
        <w:t xml:space="preserve">Bereits zum 5. Mal wurde der Hildegard </w:t>
      </w:r>
      <w:proofErr w:type="spellStart"/>
      <w:r w:rsidR="00E93C3A">
        <w:rPr>
          <w:rFonts w:ascii="Arial" w:eastAsia="Times New Roman" w:hAnsi="Arial" w:cs="Arial"/>
          <w:bCs/>
          <w:color w:val="000000"/>
          <w:spacing w:val="5"/>
          <w:bdr w:val="none" w:sz="0" w:space="0" w:color="auto" w:frame="1"/>
          <w:lang w:eastAsia="de-AT"/>
        </w:rPr>
        <w:t>Burjan</w:t>
      </w:r>
      <w:proofErr w:type="spellEnd"/>
      <w:r w:rsidR="00E93C3A">
        <w:rPr>
          <w:rFonts w:ascii="Arial" w:eastAsia="Times New Roman" w:hAnsi="Arial" w:cs="Arial"/>
          <w:bCs/>
          <w:color w:val="000000"/>
          <w:spacing w:val="5"/>
          <w:bdr w:val="none" w:sz="0" w:space="0" w:color="auto" w:frame="1"/>
          <w:lang w:eastAsia="de-AT"/>
        </w:rPr>
        <w:t>-Preis am 21. November 2019 vergeben. Die Preisverleihung für die drei ausgezeichneten Arbeiten fand im Rahmen der Jahresdankfeier der CS Caritas Socialis unter dem Motto „100 Jahre Menschen. Leben. Stärken.“ im Wiener Rathaus statt.</w:t>
      </w:r>
    </w:p>
    <w:p w:rsidR="00AC6BDB" w:rsidRDefault="00AC6BDB" w:rsidP="00AC6BDB">
      <w:pPr>
        <w:pStyle w:val="StandardWeb"/>
        <w:spacing w:before="0" w:beforeAutospacing="0" w:after="0" w:afterAutospacing="0"/>
        <w:textAlignment w:val="baseline"/>
        <w:rPr>
          <w:rFonts w:ascii="Arial" w:hAnsi="Arial" w:cs="Arial"/>
          <w:color w:val="000000"/>
          <w:spacing w:val="5"/>
          <w:sz w:val="22"/>
          <w:szCs w:val="22"/>
        </w:rPr>
      </w:pPr>
    </w:p>
    <w:p w:rsidR="00E93C3A" w:rsidRDefault="00E93C3A" w:rsidP="00AC6BDB">
      <w:pPr>
        <w:pStyle w:val="StandardWeb"/>
        <w:spacing w:before="0" w:beforeAutospacing="0" w:after="0" w:afterAutospacing="0"/>
        <w:textAlignment w:val="baseline"/>
        <w:rPr>
          <w:rFonts w:ascii="Arial" w:hAnsi="Arial" w:cs="Arial"/>
          <w:color w:val="000000"/>
          <w:spacing w:val="5"/>
          <w:sz w:val="22"/>
          <w:szCs w:val="22"/>
        </w:rPr>
      </w:pPr>
      <w:r>
        <w:rPr>
          <w:rFonts w:ascii="Arial" w:hAnsi="Arial" w:cs="Arial"/>
          <w:color w:val="000000"/>
          <w:spacing w:val="5"/>
          <w:sz w:val="22"/>
          <w:szCs w:val="22"/>
        </w:rPr>
        <w:t>Die Jury zeichnet im Jahr 2019 drei Arbeiten geleichwertig aus:</w:t>
      </w:r>
    </w:p>
    <w:p w:rsidR="00E93C3A" w:rsidRDefault="00E93C3A" w:rsidP="00AC6BDB">
      <w:pPr>
        <w:pStyle w:val="StandardWeb"/>
        <w:spacing w:before="0" w:beforeAutospacing="0" w:after="0" w:afterAutospacing="0"/>
        <w:textAlignment w:val="baseline"/>
        <w:rPr>
          <w:rFonts w:ascii="Arial" w:hAnsi="Arial" w:cs="Arial"/>
          <w:color w:val="000000"/>
          <w:spacing w:val="5"/>
          <w:sz w:val="22"/>
          <w:szCs w:val="22"/>
        </w:rPr>
      </w:pPr>
    </w:p>
    <w:p w:rsidR="00AC6BDB" w:rsidRPr="00AC6BDB" w:rsidRDefault="00AC6BDB" w:rsidP="00AC6BDB">
      <w:pPr>
        <w:pStyle w:val="StandardWeb"/>
        <w:spacing w:before="0" w:beforeAutospacing="0" w:after="0" w:afterAutospacing="0"/>
        <w:textAlignment w:val="baseline"/>
        <w:rPr>
          <w:rFonts w:ascii="Arial" w:hAnsi="Arial" w:cs="Arial"/>
          <w:b/>
          <w:color w:val="000000"/>
          <w:spacing w:val="5"/>
          <w:sz w:val="22"/>
          <w:szCs w:val="22"/>
        </w:rPr>
      </w:pPr>
      <w:r w:rsidRPr="00AC6BDB">
        <w:rPr>
          <w:rFonts w:ascii="Arial" w:hAnsi="Arial" w:cs="Arial"/>
          <w:b/>
          <w:color w:val="000000"/>
          <w:spacing w:val="5"/>
          <w:sz w:val="22"/>
          <w:szCs w:val="22"/>
        </w:rPr>
        <w:t>Lebenswelt Bett</w:t>
      </w:r>
    </w:p>
    <w:p w:rsidR="00D0048D" w:rsidRDefault="00D0048D"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 xml:space="preserve">Die erste Auszeichnung, dotiert mit Euro 2000,- Euro geht an die Arbeit „Lebenswelt Bett“ eingereicht von Corinna Klein und Maria </w:t>
      </w:r>
      <w:proofErr w:type="spellStart"/>
      <w:r w:rsidRPr="00A160DC">
        <w:rPr>
          <w:rFonts w:ascii="Arial" w:hAnsi="Arial" w:cs="Arial"/>
          <w:color w:val="000000"/>
          <w:spacing w:val="5"/>
          <w:sz w:val="22"/>
          <w:szCs w:val="22"/>
        </w:rPr>
        <w:t>Pawlata</w:t>
      </w:r>
      <w:proofErr w:type="spellEnd"/>
      <w:r w:rsidRPr="00A160DC">
        <w:rPr>
          <w:rFonts w:ascii="Arial" w:hAnsi="Arial" w:cs="Arial"/>
          <w:color w:val="000000"/>
          <w:spacing w:val="5"/>
          <w:sz w:val="22"/>
          <w:szCs w:val="22"/>
        </w:rPr>
        <w:t>.</w:t>
      </w:r>
    </w:p>
    <w:p w:rsidR="002904CB" w:rsidRPr="00A160DC" w:rsidRDefault="002904CB" w:rsidP="00AC6BDB">
      <w:pPr>
        <w:pStyle w:val="StandardWeb"/>
        <w:spacing w:before="0" w:beforeAutospacing="0" w:after="0" w:afterAutospacing="0"/>
        <w:textAlignment w:val="baseline"/>
        <w:rPr>
          <w:rFonts w:ascii="Arial" w:hAnsi="Arial" w:cs="Arial"/>
          <w:color w:val="000000"/>
          <w:spacing w:val="5"/>
          <w:sz w:val="22"/>
          <w:szCs w:val="22"/>
        </w:rPr>
      </w:pPr>
    </w:p>
    <w:p w:rsidR="00D0048D" w:rsidRPr="00A160DC" w:rsidRDefault="00D0048D"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Die Betreuung von Menschen mit Demenz bedarf der Begleitung und Betreuung durch multiprofessionelle Teams, bei denen ehrenamtliche Mitarbeiter</w:t>
      </w:r>
      <w:r w:rsidR="00AC6BDB">
        <w:rPr>
          <w:rFonts w:ascii="Arial" w:hAnsi="Arial" w:cs="Arial"/>
          <w:color w:val="000000"/>
          <w:spacing w:val="5"/>
          <w:sz w:val="22"/>
          <w:szCs w:val="22"/>
        </w:rPr>
        <w:t>I</w:t>
      </w:r>
      <w:r w:rsidRPr="00A160DC">
        <w:rPr>
          <w:rFonts w:ascii="Arial" w:hAnsi="Arial" w:cs="Arial"/>
          <w:color w:val="000000"/>
          <w:spacing w:val="5"/>
          <w:sz w:val="22"/>
          <w:szCs w:val="22"/>
        </w:rPr>
        <w:t>nnen eine wesentliche Rolle spielen. Im Rahmen dieses Projektes wurde der Versuch unternommen, verstärkt ehrenamtliche Mitarbeiter</w:t>
      </w:r>
      <w:r w:rsidR="00AC6BDB">
        <w:rPr>
          <w:rFonts w:ascii="Arial" w:hAnsi="Arial" w:cs="Arial"/>
          <w:color w:val="000000"/>
          <w:spacing w:val="5"/>
          <w:sz w:val="22"/>
          <w:szCs w:val="22"/>
        </w:rPr>
        <w:t>I</w:t>
      </w:r>
      <w:r w:rsidRPr="00A160DC">
        <w:rPr>
          <w:rFonts w:ascii="Arial" w:hAnsi="Arial" w:cs="Arial"/>
          <w:color w:val="000000"/>
          <w:spacing w:val="5"/>
          <w:sz w:val="22"/>
          <w:szCs w:val="22"/>
        </w:rPr>
        <w:t xml:space="preserve">nnen für die Begleitung von </w:t>
      </w:r>
      <w:r w:rsidR="00AC6BDB" w:rsidRPr="00A160DC">
        <w:rPr>
          <w:rFonts w:ascii="Arial" w:hAnsi="Arial" w:cs="Arial"/>
          <w:color w:val="000000"/>
          <w:spacing w:val="5"/>
          <w:sz w:val="22"/>
          <w:szCs w:val="22"/>
        </w:rPr>
        <w:t>bettlägerigen</w:t>
      </w:r>
      <w:r w:rsidRPr="00A160DC">
        <w:rPr>
          <w:rFonts w:ascii="Arial" w:hAnsi="Arial" w:cs="Arial"/>
          <w:color w:val="000000"/>
          <w:spacing w:val="5"/>
          <w:sz w:val="22"/>
          <w:szCs w:val="22"/>
        </w:rPr>
        <w:t xml:space="preserve"> Menschen, die sich im Rückzug befinden und wenig bis gar nicht kommunizieren können, zu gewinnen. Durch gezielte Information und Gespräche mit langjährigen und neuen ehrenamtlichen Mitarbeiter</w:t>
      </w:r>
      <w:r w:rsidR="002904CB">
        <w:rPr>
          <w:rFonts w:ascii="Arial" w:hAnsi="Arial" w:cs="Arial"/>
          <w:color w:val="000000"/>
          <w:spacing w:val="5"/>
          <w:sz w:val="22"/>
          <w:szCs w:val="22"/>
        </w:rPr>
        <w:t>I</w:t>
      </w:r>
      <w:r w:rsidRPr="00A160DC">
        <w:rPr>
          <w:rFonts w:ascii="Arial" w:hAnsi="Arial" w:cs="Arial"/>
          <w:color w:val="000000"/>
          <w:spacing w:val="5"/>
          <w:sz w:val="22"/>
          <w:szCs w:val="22"/>
        </w:rPr>
        <w:t>nnen konnte das Interesse für diese neue Form des Begleitens „Lebenswelt Bett“ geweckt werden.</w:t>
      </w:r>
    </w:p>
    <w:p w:rsidR="00D0048D" w:rsidRPr="00A160DC" w:rsidRDefault="00EE2D0A"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 xml:space="preserve">Die </w:t>
      </w:r>
      <w:r w:rsidR="00D0048D" w:rsidRPr="00A160DC">
        <w:rPr>
          <w:rFonts w:ascii="Arial" w:hAnsi="Arial" w:cs="Arial"/>
          <w:color w:val="000000"/>
          <w:spacing w:val="5"/>
          <w:sz w:val="22"/>
          <w:szCs w:val="22"/>
        </w:rPr>
        <w:t>ausgezeichnete Arbeit zeigt die einzelnen Schritte auf, die notwendig sind, um eine strukturierte und qualifizierte Begleitung durch ehrenamtliche Mitarbeiter</w:t>
      </w:r>
      <w:r w:rsidR="002904CB">
        <w:rPr>
          <w:rFonts w:ascii="Arial" w:hAnsi="Arial" w:cs="Arial"/>
          <w:color w:val="000000"/>
          <w:spacing w:val="5"/>
          <w:sz w:val="22"/>
          <w:szCs w:val="22"/>
        </w:rPr>
        <w:t>I</w:t>
      </w:r>
      <w:r w:rsidR="00D0048D" w:rsidRPr="00A160DC">
        <w:rPr>
          <w:rFonts w:ascii="Arial" w:hAnsi="Arial" w:cs="Arial"/>
          <w:color w:val="000000"/>
          <w:spacing w:val="5"/>
          <w:sz w:val="22"/>
          <w:szCs w:val="22"/>
        </w:rPr>
        <w:t>nnen in so einem sensiblen Bereich qualitätsgesichert anzubieten. Auf Schulung und Erfahrungsaustausch wird besonderer Wert gelegt.</w:t>
      </w:r>
    </w:p>
    <w:p w:rsidR="00EE2D0A" w:rsidRDefault="00EE2D0A" w:rsidP="00AC6BDB">
      <w:pPr>
        <w:pStyle w:val="StandardWeb"/>
        <w:spacing w:before="0" w:beforeAutospacing="0" w:after="0" w:afterAutospacing="0"/>
        <w:textAlignment w:val="baseline"/>
        <w:rPr>
          <w:rFonts w:ascii="Arial" w:hAnsi="Arial" w:cs="Arial"/>
          <w:color w:val="000000"/>
          <w:spacing w:val="5"/>
          <w:sz w:val="22"/>
          <w:szCs w:val="22"/>
        </w:rPr>
      </w:pPr>
    </w:p>
    <w:p w:rsidR="002904CB" w:rsidRPr="002904CB" w:rsidRDefault="002904CB" w:rsidP="00AC6BDB">
      <w:pPr>
        <w:pStyle w:val="StandardWeb"/>
        <w:spacing w:before="0" w:beforeAutospacing="0" w:after="0" w:afterAutospacing="0"/>
        <w:textAlignment w:val="baseline"/>
        <w:rPr>
          <w:rFonts w:ascii="Arial" w:hAnsi="Arial" w:cs="Arial"/>
          <w:b/>
          <w:color w:val="000000"/>
          <w:spacing w:val="5"/>
          <w:sz w:val="22"/>
          <w:szCs w:val="22"/>
        </w:rPr>
      </w:pPr>
      <w:r w:rsidRPr="002904CB">
        <w:rPr>
          <w:rFonts w:ascii="Arial" w:hAnsi="Arial" w:cs="Arial"/>
          <w:b/>
          <w:color w:val="000000"/>
          <w:spacing w:val="5"/>
          <w:sz w:val="22"/>
          <w:szCs w:val="22"/>
        </w:rPr>
        <w:t>Hara Shiats</w:t>
      </w:r>
      <w:r w:rsidR="00E93C3A">
        <w:rPr>
          <w:rFonts w:ascii="Arial" w:hAnsi="Arial" w:cs="Arial"/>
          <w:b/>
          <w:color w:val="000000"/>
          <w:spacing w:val="5"/>
          <w:sz w:val="22"/>
          <w:szCs w:val="22"/>
        </w:rPr>
        <w:t>u</w:t>
      </w:r>
      <w:r w:rsidRPr="002904CB">
        <w:rPr>
          <w:rFonts w:ascii="Arial" w:hAnsi="Arial" w:cs="Arial"/>
          <w:b/>
          <w:color w:val="000000"/>
          <w:spacing w:val="5"/>
          <w:sz w:val="22"/>
          <w:szCs w:val="22"/>
        </w:rPr>
        <w:t xml:space="preserve"> in der CS Rennweg</w:t>
      </w:r>
    </w:p>
    <w:p w:rsidR="00EE2D0A" w:rsidRPr="00A160DC" w:rsidRDefault="00EE2D0A"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Die zweite Auszeichnung, ebenfalls dotiert mit Euro 2000,- zeichnet das Projekt „Hara Shiatsu in der CS Rennweg“ eingereicht von Barbara Schwarzmann aus.</w:t>
      </w:r>
    </w:p>
    <w:p w:rsidR="00EE2D0A" w:rsidRPr="00A160DC" w:rsidRDefault="00EE2D0A" w:rsidP="00AC6BDB">
      <w:pPr>
        <w:pStyle w:val="StandardWeb"/>
        <w:spacing w:before="0" w:beforeAutospacing="0" w:after="0" w:afterAutospacing="0"/>
        <w:textAlignment w:val="baseline"/>
        <w:rPr>
          <w:rFonts w:ascii="Arial" w:hAnsi="Arial" w:cs="Arial"/>
          <w:color w:val="000000"/>
          <w:spacing w:val="5"/>
          <w:sz w:val="22"/>
          <w:szCs w:val="22"/>
        </w:rPr>
      </w:pPr>
    </w:p>
    <w:p w:rsidR="00EE2D0A" w:rsidRPr="00A160DC" w:rsidRDefault="00EE2D0A"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Die Arbeit ging der Frage nach, welche Angebote den B</w:t>
      </w:r>
      <w:r w:rsidR="002904CB">
        <w:rPr>
          <w:rFonts w:ascii="Arial" w:hAnsi="Arial" w:cs="Arial"/>
          <w:color w:val="000000"/>
          <w:spacing w:val="5"/>
          <w:sz w:val="22"/>
          <w:szCs w:val="22"/>
        </w:rPr>
        <w:t>ewohnerInnen der CS Rennweg</w:t>
      </w:r>
      <w:r w:rsidRPr="00A160DC">
        <w:rPr>
          <w:rFonts w:ascii="Arial" w:hAnsi="Arial" w:cs="Arial"/>
          <w:color w:val="000000"/>
          <w:spacing w:val="5"/>
          <w:sz w:val="22"/>
          <w:szCs w:val="22"/>
        </w:rPr>
        <w:t xml:space="preserve"> neben Pflege und Betreuung weitere Unterstützung anbieten können. Im Rahmen dieses Projektes wurde überprüft, was eine spezielle Körperarbeitsmethode </w:t>
      </w:r>
      <w:r w:rsidR="002904CB" w:rsidRPr="00A160DC">
        <w:rPr>
          <w:rFonts w:ascii="Arial" w:hAnsi="Arial" w:cs="Arial"/>
          <w:color w:val="000000"/>
          <w:spacing w:val="5"/>
          <w:sz w:val="22"/>
          <w:szCs w:val="22"/>
        </w:rPr>
        <w:t>in</w:t>
      </w:r>
      <w:r w:rsidRPr="00A160DC">
        <w:rPr>
          <w:rFonts w:ascii="Arial" w:hAnsi="Arial" w:cs="Arial"/>
          <w:color w:val="000000"/>
          <w:spacing w:val="5"/>
          <w:sz w:val="22"/>
          <w:szCs w:val="22"/>
        </w:rPr>
        <w:t xml:space="preserve"> Bezug auf die Lebensqualität leisten kann.</w:t>
      </w:r>
    </w:p>
    <w:p w:rsidR="00EE2D0A" w:rsidRPr="00A160DC" w:rsidRDefault="00EE2D0A"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Als Ergebnis der Arbeit konnten erste Hinweise eines möglichen Beitrags zur Erhaltung oder zur Steigerung der Lebensqualität für Menschen mit Demenz durch Hara Shiatsu erhoben werden.</w:t>
      </w:r>
    </w:p>
    <w:p w:rsidR="00EE2D0A" w:rsidRPr="00A160DC" w:rsidRDefault="00EE2D0A"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Mit sehr viel Einsatz entstand ein innovatives Projekt, welches aufgrund der positiven Ergebnisse in das Angebotsportfolio der CS integriert wurde.</w:t>
      </w:r>
    </w:p>
    <w:p w:rsidR="00EE2D0A" w:rsidRDefault="00EE2D0A" w:rsidP="00AC6BDB">
      <w:pPr>
        <w:spacing w:after="0" w:line="240" w:lineRule="auto"/>
        <w:rPr>
          <w:rFonts w:ascii="Arial" w:eastAsia="Times New Roman" w:hAnsi="Arial" w:cs="Arial"/>
          <w:color w:val="000000"/>
          <w:spacing w:val="5"/>
          <w:lang w:eastAsia="de-AT"/>
        </w:rPr>
      </w:pPr>
    </w:p>
    <w:p w:rsidR="00AC6BDB" w:rsidRPr="00E93C3A" w:rsidRDefault="00E93C3A" w:rsidP="00AC6BDB">
      <w:pPr>
        <w:spacing w:after="0" w:line="240" w:lineRule="auto"/>
        <w:rPr>
          <w:rFonts w:ascii="Arial" w:eastAsia="Times New Roman" w:hAnsi="Arial" w:cs="Arial"/>
          <w:b/>
          <w:color w:val="000000"/>
          <w:spacing w:val="5"/>
          <w:lang w:eastAsia="de-AT"/>
        </w:rPr>
      </w:pPr>
      <w:r w:rsidRPr="00E93C3A">
        <w:rPr>
          <w:rFonts w:ascii="Arial" w:eastAsia="Times New Roman" w:hAnsi="Arial" w:cs="Arial"/>
          <w:b/>
          <w:color w:val="000000"/>
          <w:spacing w:val="5"/>
          <w:lang w:eastAsia="de-AT"/>
        </w:rPr>
        <w:t>(DE)</w:t>
      </w:r>
      <w:proofErr w:type="spellStart"/>
      <w:r w:rsidRPr="00E93C3A">
        <w:rPr>
          <w:rFonts w:ascii="Arial" w:eastAsia="Times New Roman" w:hAnsi="Arial" w:cs="Arial"/>
          <w:b/>
          <w:color w:val="000000"/>
          <w:spacing w:val="5"/>
          <w:lang w:eastAsia="de-AT"/>
        </w:rPr>
        <w:t>Menz.Kunst.Sinn</w:t>
      </w:r>
      <w:proofErr w:type="spellEnd"/>
    </w:p>
    <w:p w:rsidR="006B71A9" w:rsidRPr="00A160DC" w:rsidRDefault="006B71A9" w:rsidP="00AC6BDB">
      <w:pPr>
        <w:spacing w:after="0" w:line="240" w:lineRule="auto"/>
        <w:rPr>
          <w:rFonts w:ascii="Arial" w:eastAsia="Times New Roman" w:hAnsi="Arial" w:cs="Arial"/>
          <w:color w:val="000000"/>
          <w:spacing w:val="5"/>
          <w:lang w:eastAsia="de-AT"/>
        </w:rPr>
      </w:pPr>
      <w:r w:rsidRPr="00A160DC">
        <w:rPr>
          <w:rFonts w:ascii="Arial" w:eastAsia="Times New Roman" w:hAnsi="Arial" w:cs="Arial"/>
          <w:color w:val="000000"/>
          <w:spacing w:val="5"/>
          <w:lang w:eastAsia="de-AT"/>
        </w:rPr>
        <w:t xml:space="preserve">Das dritte ausgezeichnete Projekt, dotiert mit ebenfalls Euro 2000 Euro zeichnet das Projekt </w:t>
      </w:r>
      <w:bookmarkStart w:id="0" w:name="_Hlk25150006"/>
      <w:r w:rsidRPr="00A160DC">
        <w:rPr>
          <w:rFonts w:ascii="Arial" w:eastAsia="Times New Roman" w:hAnsi="Arial" w:cs="Arial"/>
          <w:color w:val="000000"/>
          <w:spacing w:val="5"/>
          <w:lang w:eastAsia="de-AT"/>
        </w:rPr>
        <w:t>(DE)</w:t>
      </w:r>
      <w:proofErr w:type="spellStart"/>
      <w:r w:rsidRPr="00A160DC">
        <w:rPr>
          <w:rFonts w:ascii="Arial" w:eastAsia="Times New Roman" w:hAnsi="Arial" w:cs="Arial"/>
          <w:color w:val="000000"/>
          <w:spacing w:val="5"/>
          <w:lang w:eastAsia="de-AT"/>
        </w:rPr>
        <w:t>Menz.Kunst.Sinn</w:t>
      </w:r>
      <w:proofErr w:type="spellEnd"/>
      <w:r w:rsidRPr="00A160DC">
        <w:rPr>
          <w:rFonts w:ascii="Arial" w:eastAsia="Times New Roman" w:hAnsi="Arial" w:cs="Arial"/>
          <w:color w:val="000000"/>
          <w:spacing w:val="5"/>
          <w:lang w:eastAsia="de-AT"/>
        </w:rPr>
        <w:t xml:space="preserve"> </w:t>
      </w:r>
      <w:bookmarkEnd w:id="0"/>
      <w:r w:rsidRPr="00A160DC">
        <w:rPr>
          <w:rFonts w:ascii="Arial" w:eastAsia="Times New Roman" w:hAnsi="Arial" w:cs="Arial"/>
          <w:color w:val="000000"/>
          <w:spacing w:val="5"/>
          <w:lang w:eastAsia="de-AT"/>
        </w:rPr>
        <w:t>von Max Weber aus.</w:t>
      </w:r>
    </w:p>
    <w:p w:rsidR="006B71A9" w:rsidRPr="00A160DC" w:rsidRDefault="006B71A9"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Die gesellschaftliche Teilhabe von Menschen mit Demenz zu fördern ist ein klares Ziel der Betreuungseinrichtungen der CS. Menschen mit Vergesslichkeit Sicherheit zu geben, indem man ihnen zeigt, dass die Art und Weise, wie sie sich verhalten, in Ordnung ist, sowie einen Rahmen zu schaffen, in dem sie sich wohlfühlen und damit Lebensqualität zu fördern, konnte mit diesem Projekt realisiert werden.</w:t>
      </w:r>
    </w:p>
    <w:p w:rsidR="006B71A9" w:rsidRPr="00A160DC" w:rsidRDefault="006B71A9"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Ein wichtiger Baustein dabei ist, Menschen mit Demenz Kunst- und Kulturgenuss zu ermöglichen. Im Rahmen dieses Projektes sind vier unterschiedliche Angebote entstanden, die es in diesem Ausmaß der Inklusion es noch nie in Österreich gab.</w:t>
      </w:r>
    </w:p>
    <w:p w:rsidR="006B71A9" w:rsidRPr="00A160DC" w:rsidRDefault="006B71A9"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Diese vier Angebote – Museumsbesuche, Belcanto-Training, Theateraufführungen, erste Schubertiade für Menschen mit Demenz – haben maßgeblich die gesellschaftliche Teilhabe gefördert.</w:t>
      </w:r>
    </w:p>
    <w:p w:rsidR="006B71A9" w:rsidRPr="00A160DC" w:rsidRDefault="006B71A9" w:rsidP="00AC6BDB">
      <w:pPr>
        <w:pStyle w:val="StandardWeb"/>
        <w:spacing w:before="0" w:beforeAutospacing="0" w:after="0" w:afterAutospacing="0"/>
        <w:textAlignment w:val="baseline"/>
        <w:rPr>
          <w:rFonts w:ascii="Arial" w:hAnsi="Arial" w:cs="Arial"/>
          <w:color w:val="000000"/>
          <w:spacing w:val="5"/>
          <w:sz w:val="22"/>
          <w:szCs w:val="22"/>
        </w:rPr>
      </w:pPr>
    </w:p>
    <w:p w:rsidR="00C13E79" w:rsidRDefault="00C13E79" w:rsidP="00AC6BDB">
      <w:pPr>
        <w:pStyle w:val="StandardWeb"/>
        <w:spacing w:before="0" w:beforeAutospacing="0" w:after="0" w:afterAutospacing="0"/>
        <w:textAlignment w:val="baseline"/>
        <w:rPr>
          <w:rFonts w:ascii="Arial" w:hAnsi="Arial" w:cs="Arial"/>
          <w:color w:val="000000"/>
          <w:spacing w:val="5"/>
          <w:sz w:val="22"/>
          <w:szCs w:val="22"/>
        </w:rPr>
      </w:pPr>
      <w:r w:rsidRPr="00A160DC">
        <w:rPr>
          <w:rFonts w:ascii="Arial" w:hAnsi="Arial" w:cs="Arial"/>
          <w:color w:val="000000"/>
          <w:spacing w:val="5"/>
          <w:sz w:val="22"/>
          <w:szCs w:val="22"/>
        </w:rPr>
        <w:t>Wir gratulieren den Sieger</w:t>
      </w:r>
      <w:r w:rsidR="000875CA">
        <w:rPr>
          <w:rFonts w:ascii="Arial" w:hAnsi="Arial" w:cs="Arial"/>
          <w:color w:val="000000"/>
          <w:spacing w:val="5"/>
          <w:sz w:val="22"/>
          <w:szCs w:val="22"/>
        </w:rPr>
        <w:t>I</w:t>
      </w:r>
      <w:r w:rsidRPr="00A160DC">
        <w:rPr>
          <w:rFonts w:ascii="Arial" w:hAnsi="Arial" w:cs="Arial"/>
          <w:color w:val="000000"/>
          <w:spacing w:val="5"/>
          <w:sz w:val="22"/>
          <w:szCs w:val="22"/>
        </w:rPr>
        <w:t>nnen für die herausragenden Arbeiten!</w:t>
      </w:r>
    </w:p>
    <w:p w:rsidR="00E93C3A" w:rsidRDefault="00E93C3A" w:rsidP="00AC6BDB">
      <w:pPr>
        <w:pStyle w:val="StandardWeb"/>
        <w:spacing w:before="0" w:beforeAutospacing="0" w:after="0" w:afterAutospacing="0"/>
        <w:textAlignment w:val="baseline"/>
        <w:rPr>
          <w:rFonts w:ascii="Arial" w:hAnsi="Arial" w:cs="Arial"/>
          <w:color w:val="000000"/>
          <w:spacing w:val="5"/>
          <w:sz w:val="22"/>
          <w:szCs w:val="22"/>
        </w:rPr>
      </w:pPr>
    </w:p>
    <w:p w:rsidR="00AC6BDB" w:rsidRPr="00A160DC" w:rsidRDefault="00AC6BDB" w:rsidP="00AC6BDB">
      <w:pPr>
        <w:pStyle w:val="StandardWeb"/>
        <w:spacing w:before="0" w:beforeAutospacing="0" w:after="0" w:afterAutospacing="0"/>
        <w:textAlignment w:val="baseline"/>
        <w:rPr>
          <w:rFonts w:ascii="Arial" w:hAnsi="Arial" w:cs="Arial"/>
          <w:color w:val="000000"/>
          <w:spacing w:val="5"/>
          <w:sz w:val="22"/>
          <w:szCs w:val="22"/>
        </w:rPr>
      </w:pPr>
    </w:p>
    <w:p w:rsidR="00E93C3A" w:rsidRDefault="00E93C3A" w:rsidP="00E93C3A">
      <w:pPr>
        <w:pStyle w:val="StandardWeb"/>
        <w:spacing w:after="0"/>
        <w:textAlignment w:val="baseline"/>
        <w:rPr>
          <w:rFonts w:ascii="Arial" w:hAnsi="Arial" w:cs="Arial"/>
          <w:color w:val="000000"/>
          <w:spacing w:val="5"/>
          <w:sz w:val="22"/>
          <w:szCs w:val="22"/>
        </w:rPr>
      </w:pPr>
      <w:r w:rsidRPr="00E93C3A">
        <w:rPr>
          <w:rFonts w:ascii="Arial" w:hAnsi="Arial" w:cs="Arial"/>
          <w:b/>
          <w:color w:val="000000"/>
          <w:spacing w:val="5"/>
          <w:sz w:val="22"/>
          <w:szCs w:val="22"/>
        </w:rPr>
        <w:lastRenderedPageBreak/>
        <w:t xml:space="preserve">Über den Hildegard </w:t>
      </w:r>
      <w:proofErr w:type="spellStart"/>
      <w:r w:rsidRPr="00E93C3A">
        <w:rPr>
          <w:rFonts w:ascii="Arial" w:hAnsi="Arial" w:cs="Arial"/>
          <w:b/>
          <w:color w:val="000000"/>
          <w:spacing w:val="5"/>
          <w:sz w:val="22"/>
          <w:szCs w:val="22"/>
        </w:rPr>
        <w:t>Burjan</w:t>
      </w:r>
      <w:proofErr w:type="spellEnd"/>
      <w:r w:rsidRPr="00E93C3A">
        <w:rPr>
          <w:rFonts w:ascii="Arial" w:hAnsi="Arial" w:cs="Arial"/>
          <w:b/>
          <w:color w:val="000000"/>
          <w:spacing w:val="5"/>
          <w:sz w:val="22"/>
          <w:szCs w:val="22"/>
        </w:rPr>
        <w:t>-Preis:</w:t>
      </w:r>
      <w:r>
        <w:rPr>
          <w:rFonts w:ascii="Arial" w:hAnsi="Arial" w:cs="Arial"/>
          <w:b/>
          <w:color w:val="000000"/>
          <w:spacing w:val="5"/>
          <w:sz w:val="22"/>
          <w:szCs w:val="22"/>
        </w:rPr>
        <w:br/>
      </w:r>
      <w:r w:rsidRPr="00E93C3A">
        <w:rPr>
          <w:rFonts w:ascii="Arial" w:hAnsi="Arial" w:cs="Arial"/>
          <w:color w:val="000000"/>
          <w:spacing w:val="5"/>
          <w:sz w:val="22"/>
          <w:szCs w:val="22"/>
        </w:rPr>
        <w:t xml:space="preserve">Anlässlich der Gründung der Caritas Socialis gemeinnützigen Privatstiftung 2002 wurde die Leistungsauszeichnung Hildegard </w:t>
      </w:r>
      <w:proofErr w:type="spellStart"/>
      <w:r w:rsidRPr="00E93C3A">
        <w:rPr>
          <w:rFonts w:ascii="Arial" w:hAnsi="Arial" w:cs="Arial"/>
          <w:color w:val="000000"/>
          <w:spacing w:val="5"/>
          <w:sz w:val="22"/>
          <w:szCs w:val="22"/>
        </w:rPr>
        <w:t>Burjan</w:t>
      </w:r>
      <w:proofErr w:type="spellEnd"/>
      <w:r w:rsidRPr="00E93C3A">
        <w:rPr>
          <w:rFonts w:ascii="Arial" w:hAnsi="Arial" w:cs="Arial"/>
          <w:color w:val="000000"/>
          <w:spacing w:val="5"/>
          <w:sz w:val="22"/>
          <w:szCs w:val="22"/>
        </w:rPr>
        <w:t xml:space="preserve">-Preis 2005 erstmals gestiftet. Der Name geht auf die Gründerin der Caritas Socialis Hildegard </w:t>
      </w:r>
      <w:proofErr w:type="spellStart"/>
      <w:r w:rsidRPr="00E93C3A">
        <w:rPr>
          <w:rFonts w:ascii="Arial" w:hAnsi="Arial" w:cs="Arial"/>
          <w:color w:val="000000"/>
          <w:spacing w:val="5"/>
          <w:sz w:val="22"/>
          <w:szCs w:val="22"/>
        </w:rPr>
        <w:t>Burjan</w:t>
      </w:r>
      <w:proofErr w:type="spellEnd"/>
      <w:r w:rsidRPr="00E93C3A">
        <w:rPr>
          <w:rFonts w:ascii="Arial" w:hAnsi="Arial" w:cs="Arial"/>
          <w:color w:val="000000"/>
          <w:spacing w:val="5"/>
          <w:sz w:val="22"/>
          <w:szCs w:val="22"/>
        </w:rPr>
        <w:t xml:space="preserve"> (1883 - 1933) zurück.</w:t>
      </w:r>
      <w:r>
        <w:rPr>
          <w:rFonts w:ascii="Arial" w:hAnsi="Arial" w:cs="Arial"/>
          <w:color w:val="000000"/>
          <w:spacing w:val="5"/>
          <w:sz w:val="22"/>
          <w:szCs w:val="22"/>
        </w:rPr>
        <w:t xml:space="preserve"> </w:t>
      </w:r>
      <w:r w:rsidRPr="00E93C3A">
        <w:rPr>
          <w:rFonts w:ascii="Arial" w:hAnsi="Arial" w:cs="Arial"/>
          <w:color w:val="000000"/>
          <w:spacing w:val="5"/>
          <w:sz w:val="22"/>
          <w:szCs w:val="22"/>
        </w:rPr>
        <w:t xml:space="preserve">Besonders herausragende Forschungsarbeiten, die im Laufe eines Dreijahresrhythmus an den Vorstand herangetragen werden, erhalten den Forschungs- bzw. Förderungspreis, der als Hildegard </w:t>
      </w:r>
      <w:proofErr w:type="spellStart"/>
      <w:r w:rsidRPr="00E93C3A">
        <w:rPr>
          <w:rFonts w:ascii="Arial" w:hAnsi="Arial" w:cs="Arial"/>
          <w:color w:val="000000"/>
          <w:spacing w:val="5"/>
          <w:sz w:val="22"/>
          <w:szCs w:val="22"/>
        </w:rPr>
        <w:t>Burjan</w:t>
      </w:r>
      <w:proofErr w:type="spellEnd"/>
      <w:r w:rsidRPr="00E93C3A">
        <w:rPr>
          <w:rFonts w:ascii="Arial" w:hAnsi="Arial" w:cs="Arial"/>
          <w:color w:val="000000"/>
          <w:spacing w:val="5"/>
          <w:sz w:val="22"/>
          <w:szCs w:val="22"/>
        </w:rPr>
        <w:t>-Preis bezeichnet wird.</w:t>
      </w:r>
      <w:r>
        <w:rPr>
          <w:rFonts w:ascii="Arial" w:hAnsi="Arial" w:cs="Arial"/>
          <w:color w:val="000000"/>
          <w:spacing w:val="5"/>
          <w:sz w:val="22"/>
          <w:szCs w:val="22"/>
        </w:rPr>
        <w:t xml:space="preserve"> </w:t>
      </w:r>
      <w:r w:rsidRPr="00E93C3A">
        <w:rPr>
          <w:rFonts w:ascii="Arial" w:hAnsi="Arial" w:cs="Arial"/>
          <w:color w:val="000000"/>
          <w:spacing w:val="5"/>
          <w:sz w:val="22"/>
          <w:szCs w:val="22"/>
        </w:rPr>
        <w:t>Das Preisgeld beträgt 6.000 Euro und kann auf mehrere Forschungsvorhaben aufgeteilt werden. Die Vergabe erfolgt durch den Vereinsvorstand.</w:t>
      </w:r>
      <w:bookmarkStart w:id="1" w:name="_GoBack"/>
      <w:bookmarkEnd w:id="1"/>
    </w:p>
    <w:p w:rsidR="00E93C3A" w:rsidRPr="001F18EA" w:rsidRDefault="00E93C3A" w:rsidP="00E93C3A">
      <w:pPr>
        <w:keepNext/>
        <w:keepLines/>
        <w:spacing w:after="0" w:line="240" w:lineRule="auto"/>
        <w:textAlignment w:val="baseline"/>
        <w:outlineLvl w:val="0"/>
        <w:rPr>
          <w:rFonts w:ascii="Arial" w:eastAsia="Times New Roman" w:hAnsi="Arial" w:cs="Arial"/>
          <w:color w:val="000000"/>
          <w:spacing w:val="5"/>
          <w:lang w:eastAsia="de-AT"/>
        </w:rPr>
      </w:pPr>
      <w:r w:rsidRPr="001F18EA">
        <w:rPr>
          <w:rFonts w:ascii="Arial" w:eastAsiaTheme="majorEastAsia" w:hAnsi="Arial" w:cs="Arial"/>
          <w:b/>
          <w:bCs/>
          <w:color w:val="000000"/>
        </w:rPr>
        <w:t>Die Jury</w:t>
      </w:r>
      <w:r>
        <w:rPr>
          <w:rFonts w:ascii="Arial" w:eastAsiaTheme="majorEastAsia" w:hAnsi="Arial" w:cs="Arial"/>
          <w:b/>
          <w:bCs/>
          <w:color w:val="000000"/>
        </w:rPr>
        <w:br/>
      </w:r>
      <w:r w:rsidRPr="001F18EA">
        <w:rPr>
          <w:rFonts w:ascii="Arial" w:eastAsiaTheme="majorEastAsia" w:hAnsi="Arial" w:cs="Arial"/>
          <w:b/>
          <w:bCs/>
          <w:color w:val="000000"/>
          <w:spacing w:val="5"/>
          <w:bdr w:val="none" w:sz="0" w:space="0" w:color="auto" w:frame="1"/>
          <w:lang w:eastAsia="de-AT"/>
        </w:rPr>
        <w:t xml:space="preserve">Für den Bereich der CS Schwesterngemeinschaft </w:t>
      </w:r>
      <w:r w:rsidRPr="001F18EA">
        <w:rPr>
          <w:rFonts w:ascii="Arial" w:eastAsia="Times New Roman" w:hAnsi="Arial" w:cs="Arial"/>
          <w:color w:val="000000"/>
          <w:spacing w:val="5"/>
          <w:lang w:eastAsia="de-AT"/>
        </w:rPr>
        <w:br/>
        <w:t>Sr. Karin Weiler CS</w:t>
      </w:r>
      <w:r>
        <w:rPr>
          <w:rFonts w:ascii="Arial" w:eastAsia="Times New Roman" w:hAnsi="Arial" w:cs="Arial"/>
          <w:color w:val="000000"/>
          <w:spacing w:val="5"/>
          <w:lang w:eastAsia="de-AT"/>
        </w:rPr>
        <w:br/>
      </w:r>
      <w:r w:rsidRPr="001F18EA">
        <w:rPr>
          <w:rFonts w:ascii="Arial" w:eastAsiaTheme="majorEastAsia" w:hAnsi="Arial" w:cs="Arial"/>
          <w:b/>
          <w:bCs/>
          <w:color w:val="000000"/>
          <w:spacing w:val="5"/>
          <w:bdr w:val="none" w:sz="0" w:space="0" w:color="auto" w:frame="1"/>
          <w:lang w:eastAsia="de-AT"/>
        </w:rPr>
        <w:t>Für den Bereich der CS Caritas Socialis Privatstiftung:</w:t>
      </w:r>
      <w:r w:rsidRPr="001F18EA">
        <w:rPr>
          <w:rFonts w:ascii="Arial" w:eastAsia="Times New Roman" w:hAnsi="Arial" w:cs="Arial"/>
          <w:color w:val="000000"/>
          <w:spacing w:val="5"/>
          <w:lang w:eastAsia="de-AT"/>
        </w:rPr>
        <w:br/>
        <w:t>Sr. Susanne Krendelsberger</w:t>
      </w:r>
      <w:r>
        <w:rPr>
          <w:rFonts w:ascii="Arial" w:eastAsia="Times New Roman" w:hAnsi="Arial" w:cs="Arial"/>
          <w:color w:val="000000"/>
          <w:spacing w:val="5"/>
          <w:lang w:eastAsia="de-AT"/>
        </w:rPr>
        <w:t xml:space="preserve"> CS</w:t>
      </w:r>
      <w:r>
        <w:rPr>
          <w:rFonts w:ascii="Arial" w:eastAsia="Times New Roman" w:hAnsi="Arial" w:cs="Arial"/>
          <w:color w:val="000000"/>
          <w:spacing w:val="5"/>
          <w:lang w:eastAsia="de-AT"/>
        </w:rPr>
        <w:br/>
      </w:r>
      <w:r w:rsidRPr="001F18EA">
        <w:rPr>
          <w:rFonts w:ascii="Arial" w:eastAsiaTheme="majorEastAsia" w:hAnsi="Arial" w:cs="Arial"/>
          <w:b/>
          <w:bCs/>
          <w:color w:val="000000"/>
          <w:spacing w:val="5"/>
          <w:bdr w:val="none" w:sz="0" w:space="0" w:color="auto" w:frame="1"/>
          <w:lang w:eastAsia="de-AT"/>
        </w:rPr>
        <w:t>Für den Bereich der operativen CS Einrichtungen:</w:t>
      </w:r>
      <w:r w:rsidRPr="001F18EA">
        <w:rPr>
          <w:rFonts w:ascii="Arial" w:eastAsia="Times New Roman" w:hAnsi="Arial" w:cs="Arial"/>
          <w:color w:val="000000"/>
          <w:spacing w:val="5"/>
          <w:lang w:eastAsia="de-AT"/>
        </w:rPr>
        <w:br/>
        <w:t>Mag. Robert Oberndorfer, MBA</w:t>
      </w:r>
      <w:r>
        <w:rPr>
          <w:rFonts w:ascii="Arial" w:eastAsia="Times New Roman" w:hAnsi="Arial" w:cs="Arial"/>
          <w:color w:val="000000"/>
          <w:spacing w:val="5"/>
          <w:lang w:eastAsia="de-AT"/>
        </w:rPr>
        <w:br/>
      </w:r>
      <w:r w:rsidRPr="001F18EA">
        <w:rPr>
          <w:rFonts w:ascii="Arial" w:eastAsiaTheme="majorEastAsia" w:hAnsi="Arial" w:cs="Arial"/>
          <w:b/>
          <w:bCs/>
          <w:color w:val="000000"/>
          <w:spacing w:val="5"/>
          <w:bdr w:val="none" w:sz="0" w:space="0" w:color="auto" w:frame="1"/>
          <w:lang w:eastAsia="de-AT"/>
        </w:rPr>
        <w:t>Für den Bereich der Pflegewissenschaft:</w:t>
      </w:r>
      <w:r w:rsidRPr="001F18EA">
        <w:rPr>
          <w:rFonts w:ascii="Arial" w:eastAsia="Times New Roman" w:hAnsi="Arial" w:cs="Arial"/>
          <w:color w:val="000000"/>
          <w:spacing w:val="5"/>
          <w:lang w:eastAsia="de-AT"/>
        </w:rPr>
        <w:br/>
        <w:t>Charlotte Staudinger (externe Expertin im Bereich Pflegewissenschaft)</w:t>
      </w:r>
      <w:r>
        <w:rPr>
          <w:rFonts w:ascii="Arial" w:eastAsia="Times New Roman" w:hAnsi="Arial" w:cs="Arial"/>
          <w:color w:val="000000"/>
          <w:spacing w:val="5"/>
          <w:lang w:eastAsia="de-AT"/>
        </w:rPr>
        <w:br/>
      </w:r>
      <w:r w:rsidRPr="001F18EA">
        <w:rPr>
          <w:rFonts w:ascii="Arial" w:eastAsiaTheme="majorEastAsia" w:hAnsi="Arial" w:cs="Arial"/>
          <w:b/>
          <w:bCs/>
          <w:color w:val="000000"/>
          <w:spacing w:val="5"/>
          <w:bdr w:val="none" w:sz="0" w:space="0" w:color="auto" w:frame="1"/>
          <w:lang w:eastAsia="de-AT"/>
        </w:rPr>
        <w:t>Für den Bereich der MitarbeiterInnen:</w:t>
      </w:r>
      <w:r w:rsidRPr="001F18EA">
        <w:rPr>
          <w:rFonts w:ascii="Arial" w:eastAsia="Times New Roman" w:hAnsi="Arial" w:cs="Arial"/>
          <w:color w:val="000000"/>
          <w:spacing w:val="5"/>
          <w:lang w:eastAsia="de-AT"/>
        </w:rPr>
        <w:br/>
        <w:t>Wolfgang Polzinger (Betriebsrat)</w:t>
      </w:r>
    </w:p>
    <w:p w:rsidR="00E93C3A" w:rsidRPr="00A160DC" w:rsidRDefault="00E93C3A" w:rsidP="00E93C3A">
      <w:pPr>
        <w:pStyle w:val="StandardWeb"/>
        <w:spacing w:after="0"/>
        <w:textAlignment w:val="baseline"/>
        <w:rPr>
          <w:rFonts w:ascii="Arial" w:hAnsi="Arial" w:cs="Arial"/>
          <w:color w:val="000000"/>
          <w:spacing w:val="5"/>
          <w:sz w:val="22"/>
          <w:szCs w:val="22"/>
        </w:rPr>
      </w:pPr>
    </w:p>
    <w:sectPr w:rsidR="00E93C3A" w:rsidRPr="00A160DC" w:rsidSect="00AC6BDB">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de-AT"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79"/>
    <w:rsid w:val="000531CA"/>
    <w:rsid w:val="000875CA"/>
    <w:rsid w:val="001C4649"/>
    <w:rsid w:val="001F18EA"/>
    <w:rsid w:val="002904CB"/>
    <w:rsid w:val="002F5F15"/>
    <w:rsid w:val="005E5B27"/>
    <w:rsid w:val="006B71A9"/>
    <w:rsid w:val="008C14D9"/>
    <w:rsid w:val="00A160DC"/>
    <w:rsid w:val="00AC6BDB"/>
    <w:rsid w:val="00C13E79"/>
    <w:rsid w:val="00D0048D"/>
    <w:rsid w:val="00E93C3A"/>
    <w:rsid w:val="00EE2D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BD8B"/>
  <w15:chartTrackingRefBased/>
  <w15:docId w15:val="{3FD79D7B-F26A-442C-9719-36431655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3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13E79"/>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13E79"/>
    <w:rPr>
      <w:rFonts w:ascii="Times New Roman" w:eastAsia="Times New Roman" w:hAnsi="Times New Roman" w:cs="Times New Roman"/>
      <w:b/>
      <w:bCs/>
      <w:sz w:val="36"/>
      <w:szCs w:val="36"/>
      <w:lang w:eastAsia="de-AT"/>
    </w:rPr>
  </w:style>
  <w:style w:type="paragraph" w:styleId="StandardWeb">
    <w:name w:val="Normal (Web)"/>
    <w:basedOn w:val="Standard"/>
    <w:uiPriority w:val="99"/>
    <w:unhideWhenUsed/>
    <w:rsid w:val="00C13E7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13E79"/>
    <w:rPr>
      <w:b/>
      <w:bCs/>
    </w:rPr>
  </w:style>
  <w:style w:type="character" w:customStyle="1" w:styleId="berschrift1Zchn">
    <w:name w:val="Überschrift 1 Zchn"/>
    <w:basedOn w:val="Absatz-Standardschriftart"/>
    <w:link w:val="berschrift1"/>
    <w:uiPriority w:val="9"/>
    <w:rsid w:val="00C13E79"/>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semiHidden/>
    <w:unhideWhenUsed/>
    <w:rsid w:val="00C13E79"/>
    <w:rPr>
      <w:color w:val="0000FF"/>
      <w:u w:val="single"/>
    </w:rPr>
  </w:style>
  <w:style w:type="character" w:styleId="Hervorhebung">
    <w:name w:val="Emphasis"/>
    <w:basedOn w:val="Absatz-Standardschriftart"/>
    <w:uiPriority w:val="20"/>
    <w:qFormat/>
    <w:rsid w:val="00C13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6789">
      <w:bodyDiv w:val="1"/>
      <w:marLeft w:val="0"/>
      <w:marRight w:val="0"/>
      <w:marTop w:val="0"/>
      <w:marBottom w:val="0"/>
      <w:divBdr>
        <w:top w:val="none" w:sz="0" w:space="0" w:color="auto"/>
        <w:left w:val="none" w:sz="0" w:space="0" w:color="auto"/>
        <w:bottom w:val="none" w:sz="0" w:space="0" w:color="auto"/>
        <w:right w:val="none" w:sz="0" w:space="0" w:color="auto"/>
      </w:divBdr>
      <w:divsChild>
        <w:div w:id="1943688405">
          <w:marLeft w:val="0"/>
          <w:marRight w:val="0"/>
          <w:marTop w:val="100"/>
          <w:marBottom w:val="100"/>
          <w:divBdr>
            <w:top w:val="none" w:sz="0" w:space="0" w:color="auto"/>
            <w:left w:val="none" w:sz="0" w:space="0" w:color="auto"/>
            <w:bottom w:val="none" w:sz="0" w:space="0" w:color="auto"/>
            <w:right w:val="none" w:sz="0" w:space="0" w:color="auto"/>
          </w:divBdr>
        </w:div>
      </w:divsChild>
    </w:div>
    <w:div w:id="948584125">
      <w:bodyDiv w:val="1"/>
      <w:marLeft w:val="0"/>
      <w:marRight w:val="0"/>
      <w:marTop w:val="0"/>
      <w:marBottom w:val="0"/>
      <w:divBdr>
        <w:top w:val="none" w:sz="0" w:space="0" w:color="auto"/>
        <w:left w:val="none" w:sz="0" w:space="0" w:color="auto"/>
        <w:bottom w:val="none" w:sz="0" w:space="0" w:color="auto"/>
        <w:right w:val="none" w:sz="0" w:space="0" w:color="auto"/>
      </w:divBdr>
    </w:div>
    <w:div w:id="1609852093">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Dirnberger Sabina</dc:creator>
  <cp:keywords/>
  <dc:description/>
  <cp:lastModifiedBy>Hadac Petra</cp:lastModifiedBy>
  <cp:revision>4</cp:revision>
  <dcterms:created xsi:type="dcterms:W3CDTF">2019-11-20T12:59:00Z</dcterms:created>
  <dcterms:modified xsi:type="dcterms:W3CDTF">2019-11-20T15:58:00Z</dcterms:modified>
</cp:coreProperties>
</file>